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14" w:rsidRPr="006A0C14" w:rsidRDefault="006A0C14" w:rsidP="006A0C14">
      <w:pPr>
        <w:widowControl/>
        <w:spacing w:before="100" w:beforeAutospacing="1" w:after="100" w:afterAutospacing="1"/>
        <w:jc w:val="left"/>
        <w:outlineLvl w:val="0"/>
        <w:rPr>
          <w:rFonts w:ascii="宋体" w:eastAsia="宋体" w:hAnsi="宋体" w:cs="宋体"/>
          <w:b/>
          <w:bCs/>
          <w:kern w:val="36"/>
          <w:sz w:val="48"/>
          <w:szCs w:val="48"/>
        </w:rPr>
      </w:pPr>
      <w:r w:rsidRPr="006A0C14">
        <w:rPr>
          <w:rFonts w:ascii="宋体" w:eastAsia="宋体" w:hAnsi="宋体" w:cs="宋体"/>
          <w:b/>
          <w:bCs/>
          <w:kern w:val="36"/>
          <w:sz w:val="48"/>
          <w:szCs w:val="48"/>
        </w:rPr>
        <w:t xml:space="preserve">2017年北京师范大学硕士研究生招生考试大纲 </w:t>
      </w:r>
    </w:p>
    <w:p w:rsidR="006A0C14" w:rsidRPr="006A0C14" w:rsidRDefault="006A0C14" w:rsidP="006A0C14">
      <w:pPr>
        <w:widowControl/>
        <w:jc w:val="left"/>
        <w:rPr>
          <w:rFonts w:ascii="宋体" w:eastAsia="宋体" w:hAnsi="宋体" w:cs="宋体"/>
          <w:kern w:val="0"/>
          <w:sz w:val="24"/>
          <w:szCs w:val="24"/>
        </w:rPr>
      </w:pPr>
    </w:p>
    <w:p w:rsidR="006A0C14" w:rsidRPr="006A0C14" w:rsidRDefault="006A0C14" w:rsidP="006A0C14">
      <w:pPr>
        <w:widowControl/>
        <w:spacing w:before="100" w:beforeAutospacing="1" w:after="100" w:afterAutospacing="1"/>
        <w:jc w:val="left"/>
        <w:outlineLvl w:val="1"/>
        <w:rPr>
          <w:rFonts w:ascii="宋体" w:eastAsia="宋体" w:hAnsi="宋体" w:cs="宋体"/>
          <w:b/>
          <w:bCs/>
          <w:kern w:val="0"/>
          <w:sz w:val="36"/>
          <w:szCs w:val="36"/>
        </w:rPr>
      </w:pPr>
      <w:r w:rsidRPr="006A0C14">
        <w:rPr>
          <w:rFonts w:ascii="宋体" w:eastAsia="宋体" w:hAnsi="宋体" w:cs="宋体"/>
          <w:b/>
          <w:bCs/>
          <w:kern w:val="0"/>
          <w:sz w:val="36"/>
          <w:szCs w:val="36"/>
        </w:rPr>
        <w:t xml:space="preserve">917刑事诉讼法学 </w:t>
      </w:r>
    </w:p>
    <w:p w:rsidR="006A0C14" w:rsidRPr="006A0C14" w:rsidRDefault="006A0C14" w:rsidP="006A0C14">
      <w:pPr>
        <w:widowControl/>
        <w:spacing w:before="100" w:beforeAutospacing="1" w:after="100" w:afterAutospacing="1"/>
        <w:ind w:firstLine="420"/>
        <w:jc w:val="left"/>
        <w:rPr>
          <w:rFonts w:ascii="宋体" w:eastAsia="宋体" w:hAnsi="宋体" w:cs="宋体"/>
          <w:kern w:val="0"/>
          <w:sz w:val="24"/>
          <w:szCs w:val="24"/>
        </w:rPr>
      </w:pPr>
      <w:r w:rsidRPr="006A0C14">
        <w:rPr>
          <w:rFonts w:ascii="宋体" w:eastAsia="宋体" w:hAnsi="宋体" w:cs="宋体" w:hint="eastAsia"/>
          <w:color w:val="000000"/>
          <w:kern w:val="0"/>
          <w:sz w:val="24"/>
          <w:szCs w:val="24"/>
        </w:rPr>
        <w:t>一、考试内容</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jc w:val="left"/>
        <w:rPr>
          <w:rFonts w:ascii="宋体" w:eastAsia="宋体" w:hAnsi="宋体" w:cs="宋体"/>
          <w:kern w:val="0"/>
          <w:sz w:val="24"/>
          <w:szCs w:val="24"/>
        </w:rPr>
      </w:pPr>
      <w:r w:rsidRPr="006A0C14">
        <w:rPr>
          <w:rFonts w:ascii="Arial" w:eastAsia="宋体" w:hAnsi="Arial" w:cs="Arial"/>
          <w:color w:val="000000"/>
          <w:kern w:val="0"/>
          <w:sz w:val="24"/>
          <w:szCs w:val="24"/>
        </w:rPr>
        <w:t xml:space="preserve">    1. </w:t>
      </w:r>
      <w:r w:rsidRPr="006A0C14">
        <w:rPr>
          <w:rFonts w:ascii="宋体" w:eastAsia="宋体" w:hAnsi="宋体" w:cs="宋体" w:hint="eastAsia"/>
          <w:color w:val="000000"/>
          <w:kern w:val="0"/>
          <w:sz w:val="24"/>
          <w:szCs w:val="24"/>
        </w:rPr>
        <w:t>刑事诉讼法的基本概念、历史发展、范畴、理念、原则等基本理论；</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05"/>
        <w:jc w:val="left"/>
        <w:rPr>
          <w:rFonts w:ascii="宋体" w:eastAsia="宋体" w:hAnsi="宋体" w:cs="宋体"/>
          <w:kern w:val="0"/>
          <w:sz w:val="24"/>
          <w:szCs w:val="24"/>
        </w:rPr>
      </w:pPr>
      <w:r w:rsidRPr="006A0C14">
        <w:rPr>
          <w:rFonts w:ascii="Arial" w:eastAsia="宋体" w:hAnsi="Arial" w:cs="Arial"/>
          <w:color w:val="000000"/>
          <w:kern w:val="0"/>
          <w:sz w:val="24"/>
          <w:szCs w:val="24"/>
        </w:rPr>
        <w:t xml:space="preserve">2. </w:t>
      </w:r>
      <w:r w:rsidRPr="006A0C14">
        <w:rPr>
          <w:rFonts w:ascii="宋体" w:eastAsia="宋体" w:hAnsi="宋体" w:cs="宋体" w:hint="eastAsia"/>
          <w:color w:val="000000"/>
          <w:kern w:val="0"/>
          <w:sz w:val="24"/>
          <w:szCs w:val="24"/>
        </w:rPr>
        <w:t>我国刑事诉讼法规定的刑事诉讼制度、程序及刑事证据制度；</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05"/>
        <w:jc w:val="left"/>
        <w:rPr>
          <w:rFonts w:ascii="宋体" w:eastAsia="宋体" w:hAnsi="宋体" w:cs="宋体"/>
          <w:kern w:val="0"/>
          <w:sz w:val="24"/>
          <w:szCs w:val="24"/>
        </w:rPr>
      </w:pPr>
      <w:r w:rsidRPr="006A0C14">
        <w:rPr>
          <w:rFonts w:ascii="Arial" w:eastAsia="宋体" w:hAnsi="Arial" w:cs="Arial"/>
          <w:color w:val="000000"/>
          <w:kern w:val="0"/>
          <w:sz w:val="24"/>
          <w:szCs w:val="24"/>
        </w:rPr>
        <w:t xml:space="preserve">3. </w:t>
      </w:r>
      <w:r w:rsidRPr="006A0C14">
        <w:rPr>
          <w:rFonts w:ascii="宋体" w:eastAsia="宋体" w:hAnsi="宋体" w:cs="宋体" w:hint="eastAsia"/>
          <w:color w:val="000000"/>
          <w:kern w:val="0"/>
          <w:sz w:val="24"/>
          <w:szCs w:val="24"/>
        </w:rPr>
        <w:t>我国刑事诉讼制度与程序的实践状况与改革完善；</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05"/>
        <w:jc w:val="left"/>
        <w:rPr>
          <w:rFonts w:ascii="宋体" w:eastAsia="宋体" w:hAnsi="宋体" w:cs="宋体"/>
          <w:kern w:val="0"/>
          <w:sz w:val="24"/>
          <w:szCs w:val="24"/>
        </w:rPr>
      </w:pPr>
      <w:r w:rsidRPr="006A0C14">
        <w:rPr>
          <w:rFonts w:ascii="Arial" w:eastAsia="宋体" w:hAnsi="Arial" w:cs="Arial"/>
          <w:color w:val="000000"/>
          <w:kern w:val="0"/>
          <w:sz w:val="24"/>
          <w:szCs w:val="24"/>
        </w:rPr>
        <w:t xml:space="preserve">4. </w:t>
      </w:r>
      <w:r w:rsidRPr="006A0C14">
        <w:rPr>
          <w:rFonts w:ascii="宋体" w:eastAsia="宋体" w:hAnsi="宋体" w:cs="宋体" w:hint="eastAsia"/>
          <w:color w:val="000000"/>
          <w:kern w:val="0"/>
          <w:sz w:val="24"/>
          <w:szCs w:val="24"/>
        </w:rPr>
        <w:t>域外国家与地区的刑事诉讼制度与理论及联合国刑事司法准则。</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jc w:val="left"/>
        <w:rPr>
          <w:rFonts w:ascii="宋体" w:eastAsia="宋体" w:hAnsi="宋体" w:cs="宋体"/>
          <w:kern w:val="0"/>
          <w:sz w:val="24"/>
          <w:szCs w:val="24"/>
        </w:rPr>
      </w:pP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20"/>
        <w:jc w:val="left"/>
        <w:rPr>
          <w:rFonts w:ascii="宋体" w:eastAsia="宋体" w:hAnsi="宋体" w:cs="宋体"/>
          <w:kern w:val="0"/>
          <w:sz w:val="24"/>
          <w:szCs w:val="24"/>
        </w:rPr>
      </w:pPr>
      <w:r w:rsidRPr="006A0C14">
        <w:rPr>
          <w:rFonts w:ascii="宋体" w:eastAsia="宋体" w:hAnsi="宋体" w:cs="宋体" w:hint="eastAsia"/>
          <w:color w:val="000000"/>
          <w:kern w:val="0"/>
          <w:sz w:val="24"/>
          <w:szCs w:val="24"/>
        </w:rPr>
        <w:t>二、题型介绍</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20"/>
        <w:jc w:val="left"/>
        <w:rPr>
          <w:rFonts w:ascii="宋体" w:eastAsia="宋体" w:hAnsi="宋体" w:cs="宋体"/>
          <w:kern w:val="0"/>
          <w:sz w:val="24"/>
          <w:szCs w:val="24"/>
        </w:rPr>
      </w:pPr>
      <w:r w:rsidRPr="006A0C14">
        <w:rPr>
          <w:rFonts w:ascii="Arial" w:eastAsia="宋体" w:hAnsi="Arial" w:cs="Arial"/>
          <w:color w:val="000000"/>
          <w:kern w:val="0"/>
          <w:sz w:val="24"/>
          <w:szCs w:val="24"/>
        </w:rPr>
        <w:t xml:space="preserve">1. </w:t>
      </w:r>
      <w:r w:rsidRPr="006A0C14">
        <w:rPr>
          <w:rFonts w:ascii="宋体" w:eastAsia="宋体" w:hAnsi="宋体" w:cs="宋体" w:hint="eastAsia"/>
          <w:color w:val="000000"/>
          <w:kern w:val="0"/>
          <w:sz w:val="24"/>
          <w:szCs w:val="24"/>
        </w:rPr>
        <w:t>简答题和论述题</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05"/>
        <w:jc w:val="left"/>
        <w:rPr>
          <w:rFonts w:ascii="宋体" w:eastAsia="宋体" w:hAnsi="宋体" w:cs="宋体"/>
          <w:kern w:val="0"/>
          <w:sz w:val="24"/>
          <w:szCs w:val="24"/>
        </w:rPr>
      </w:pPr>
      <w:r w:rsidRPr="006A0C14">
        <w:rPr>
          <w:rFonts w:ascii="Arial" w:eastAsia="宋体" w:hAnsi="Arial" w:cs="Arial"/>
          <w:color w:val="000000"/>
          <w:kern w:val="0"/>
          <w:sz w:val="24"/>
          <w:szCs w:val="24"/>
        </w:rPr>
        <w:t xml:space="preserve">2. </w:t>
      </w:r>
      <w:r w:rsidRPr="006A0C14">
        <w:rPr>
          <w:rFonts w:ascii="宋体" w:eastAsia="宋体" w:hAnsi="宋体" w:cs="宋体" w:hint="eastAsia"/>
          <w:color w:val="000000"/>
          <w:kern w:val="0"/>
          <w:sz w:val="24"/>
          <w:szCs w:val="24"/>
        </w:rPr>
        <w:t>题型举例</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05"/>
        <w:jc w:val="left"/>
        <w:rPr>
          <w:rFonts w:ascii="宋体" w:eastAsia="宋体" w:hAnsi="宋体" w:cs="宋体"/>
          <w:kern w:val="0"/>
          <w:sz w:val="24"/>
          <w:szCs w:val="24"/>
        </w:rPr>
      </w:pPr>
      <w:r w:rsidRPr="006A0C14">
        <w:rPr>
          <w:rFonts w:ascii="宋体" w:eastAsia="宋体" w:hAnsi="宋体" w:cs="宋体" w:hint="eastAsia"/>
          <w:color w:val="000000"/>
          <w:kern w:val="0"/>
          <w:sz w:val="24"/>
          <w:szCs w:val="24"/>
        </w:rPr>
        <w:t>简答题：简述逮捕的种类及其适用条件。</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20"/>
        <w:jc w:val="left"/>
        <w:rPr>
          <w:rFonts w:ascii="宋体" w:eastAsia="宋体" w:hAnsi="宋体" w:cs="宋体"/>
          <w:kern w:val="0"/>
          <w:sz w:val="24"/>
          <w:szCs w:val="24"/>
        </w:rPr>
      </w:pPr>
      <w:r w:rsidRPr="006A0C14">
        <w:rPr>
          <w:rFonts w:ascii="宋体" w:eastAsia="宋体" w:hAnsi="宋体" w:cs="宋体" w:hint="eastAsia"/>
          <w:color w:val="000000"/>
          <w:kern w:val="0"/>
          <w:sz w:val="24"/>
          <w:szCs w:val="24"/>
        </w:rPr>
        <w:t>论述题：试论述我国的附条件不起诉制度。</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20"/>
        <w:jc w:val="left"/>
        <w:rPr>
          <w:rFonts w:ascii="宋体" w:eastAsia="宋体" w:hAnsi="宋体" w:cs="宋体"/>
          <w:kern w:val="0"/>
          <w:sz w:val="24"/>
          <w:szCs w:val="24"/>
        </w:rPr>
      </w:pPr>
      <w:r w:rsidRPr="006A0C14">
        <w:rPr>
          <w:rFonts w:ascii="Arial" w:eastAsia="宋体" w:hAnsi="Arial" w:cs="Arial"/>
          <w:color w:val="000000"/>
          <w:kern w:val="0"/>
          <w:sz w:val="24"/>
          <w:szCs w:val="24"/>
        </w:rPr>
        <w:t> </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20"/>
        <w:jc w:val="left"/>
        <w:rPr>
          <w:rFonts w:ascii="宋体" w:eastAsia="宋体" w:hAnsi="宋体" w:cs="宋体"/>
          <w:kern w:val="0"/>
          <w:sz w:val="24"/>
          <w:szCs w:val="24"/>
        </w:rPr>
      </w:pPr>
      <w:r w:rsidRPr="006A0C14">
        <w:rPr>
          <w:rFonts w:ascii="宋体" w:eastAsia="宋体" w:hAnsi="宋体" w:cs="宋体" w:hint="eastAsia"/>
          <w:color w:val="000000"/>
          <w:kern w:val="0"/>
          <w:sz w:val="24"/>
          <w:szCs w:val="24"/>
        </w:rPr>
        <w:t>三、作答要求</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ind w:firstLine="420"/>
        <w:jc w:val="left"/>
        <w:rPr>
          <w:rFonts w:ascii="宋体" w:eastAsia="宋体" w:hAnsi="宋体" w:cs="宋体"/>
          <w:kern w:val="0"/>
          <w:sz w:val="24"/>
          <w:szCs w:val="24"/>
        </w:rPr>
      </w:pPr>
      <w:r w:rsidRPr="006A0C14">
        <w:rPr>
          <w:rFonts w:ascii="Helvetica" w:eastAsia="宋体" w:hAnsi="Helvetica" w:cs="Helvetica"/>
          <w:color w:val="333333"/>
          <w:kern w:val="0"/>
          <w:sz w:val="24"/>
          <w:szCs w:val="24"/>
        </w:rPr>
        <w:t xml:space="preserve">1. </w:t>
      </w:r>
      <w:r w:rsidRPr="006A0C14">
        <w:rPr>
          <w:rFonts w:ascii="宋体" w:eastAsia="宋体" w:hAnsi="宋体" w:cs="宋体" w:hint="eastAsia"/>
          <w:color w:val="333333"/>
          <w:kern w:val="0"/>
          <w:sz w:val="24"/>
          <w:szCs w:val="24"/>
        </w:rPr>
        <w:t>概念明确，理论清晰，文字简练规范。</w:t>
      </w:r>
      <w:r w:rsidRPr="006A0C14">
        <w:rPr>
          <w:rFonts w:ascii="Helvetica" w:eastAsia="宋体" w:hAnsi="Helvetica" w:cs="Helvetica"/>
          <w:color w:val="333333"/>
          <w:kern w:val="0"/>
          <w:sz w:val="24"/>
          <w:szCs w:val="24"/>
        </w:rPr>
        <w:t xml:space="preserve"> </w:t>
      </w:r>
    </w:p>
    <w:p w:rsidR="006A0C14" w:rsidRPr="006A0C14" w:rsidRDefault="006A0C14" w:rsidP="006A0C14">
      <w:pPr>
        <w:widowControl/>
        <w:spacing w:before="100" w:beforeAutospacing="1" w:after="100" w:afterAutospacing="1"/>
        <w:ind w:firstLine="420"/>
        <w:jc w:val="left"/>
        <w:rPr>
          <w:rFonts w:ascii="宋体" w:eastAsia="宋体" w:hAnsi="宋体" w:cs="宋体"/>
          <w:kern w:val="0"/>
          <w:sz w:val="24"/>
          <w:szCs w:val="24"/>
        </w:rPr>
      </w:pPr>
      <w:r w:rsidRPr="006A0C14">
        <w:rPr>
          <w:rFonts w:ascii="Helvetica" w:eastAsia="宋体" w:hAnsi="Helvetica" w:cs="Helvetica"/>
          <w:color w:val="333333"/>
          <w:kern w:val="0"/>
          <w:sz w:val="24"/>
          <w:szCs w:val="24"/>
        </w:rPr>
        <w:t xml:space="preserve">2. </w:t>
      </w:r>
      <w:r w:rsidRPr="006A0C14">
        <w:rPr>
          <w:rFonts w:ascii="宋体" w:eastAsia="宋体" w:hAnsi="宋体" w:cs="宋体" w:hint="eastAsia"/>
          <w:color w:val="333333"/>
          <w:kern w:val="0"/>
          <w:sz w:val="24"/>
          <w:szCs w:val="24"/>
        </w:rPr>
        <w:t>正确理解和回答出考题中概念、理论、制度、规则的核心内容。</w:t>
      </w:r>
      <w:r w:rsidRPr="006A0C14">
        <w:rPr>
          <w:rFonts w:ascii="Helvetica" w:eastAsia="宋体" w:hAnsi="Helvetica" w:cs="Helvetica"/>
          <w:color w:val="333333"/>
          <w:kern w:val="0"/>
          <w:sz w:val="24"/>
          <w:szCs w:val="24"/>
        </w:rPr>
        <w:t xml:space="preserve"> </w:t>
      </w:r>
    </w:p>
    <w:p w:rsidR="006A0C14" w:rsidRPr="006A0C14" w:rsidRDefault="006A0C14" w:rsidP="006A0C14">
      <w:pPr>
        <w:widowControl/>
        <w:spacing w:before="100" w:beforeAutospacing="1" w:after="100" w:afterAutospacing="1"/>
        <w:ind w:firstLine="420"/>
        <w:jc w:val="left"/>
        <w:rPr>
          <w:rFonts w:ascii="宋体" w:eastAsia="宋体" w:hAnsi="宋体" w:cs="宋体"/>
          <w:kern w:val="0"/>
          <w:sz w:val="24"/>
          <w:szCs w:val="24"/>
        </w:rPr>
      </w:pPr>
      <w:r w:rsidRPr="006A0C14">
        <w:rPr>
          <w:rFonts w:ascii="Helvetica" w:eastAsia="宋体" w:hAnsi="Helvetica" w:cs="Helvetica"/>
          <w:color w:val="333333"/>
          <w:kern w:val="0"/>
          <w:sz w:val="24"/>
          <w:szCs w:val="24"/>
        </w:rPr>
        <w:t xml:space="preserve">3. </w:t>
      </w:r>
      <w:r w:rsidRPr="006A0C14">
        <w:rPr>
          <w:rFonts w:ascii="宋体" w:eastAsia="宋体" w:hAnsi="宋体" w:cs="宋体" w:hint="eastAsia"/>
          <w:color w:val="333333"/>
          <w:kern w:val="0"/>
          <w:sz w:val="24"/>
          <w:szCs w:val="24"/>
        </w:rPr>
        <w:t>能够结合刑事诉讼法学基本理论分析我国刑事诉讼具体制度与程序存在的问题与完善方向，做到理论准确、论证充分、观点明确。</w:t>
      </w:r>
      <w:r w:rsidRPr="006A0C14">
        <w:rPr>
          <w:rFonts w:ascii="宋体" w:eastAsia="宋体" w:hAnsi="宋体" w:cs="宋体"/>
          <w:kern w:val="0"/>
          <w:sz w:val="24"/>
          <w:szCs w:val="24"/>
        </w:rPr>
        <w:t xml:space="preserve"> </w:t>
      </w:r>
    </w:p>
    <w:p w:rsidR="006A0C14" w:rsidRPr="006A0C14" w:rsidRDefault="006A0C14" w:rsidP="006A0C14">
      <w:pPr>
        <w:widowControl/>
        <w:spacing w:before="100" w:beforeAutospacing="1" w:after="100" w:afterAutospacing="1"/>
        <w:jc w:val="left"/>
        <w:rPr>
          <w:rFonts w:ascii="宋体" w:eastAsia="宋体" w:hAnsi="宋体" w:cs="宋体"/>
          <w:kern w:val="0"/>
          <w:sz w:val="24"/>
          <w:szCs w:val="24"/>
        </w:rPr>
      </w:pPr>
      <w:r w:rsidRPr="006A0C14">
        <w:rPr>
          <w:rFonts w:ascii="Arial" w:eastAsia="宋体" w:hAnsi="Arial" w:cs="Arial"/>
          <w:color w:val="000000"/>
          <w:kern w:val="0"/>
          <w:sz w:val="16"/>
          <w:szCs w:val="16"/>
        </w:rPr>
        <w:t> </w:t>
      </w:r>
      <w:r w:rsidRPr="006A0C14">
        <w:rPr>
          <w:rFonts w:ascii="宋体" w:eastAsia="宋体" w:hAnsi="宋体" w:cs="宋体"/>
          <w:kern w:val="0"/>
          <w:sz w:val="24"/>
          <w:szCs w:val="24"/>
        </w:rPr>
        <w:t xml:space="preserve"> </w:t>
      </w:r>
    </w:p>
    <w:p w:rsidR="00A27970" w:rsidRDefault="00A27970">
      <w:bookmarkStart w:id="0" w:name="_GoBack"/>
      <w:bookmarkEnd w:id="0"/>
    </w:p>
    <w:sectPr w:rsidR="00A27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37"/>
    <w:rsid w:val="006A0C14"/>
    <w:rsid w:val="00942537"/>
    <w:rsid w:val="00A2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A0C1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A0C1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0C14"/>
    <w:rPr>
      <w:rFonts w:ascii="宋体" w:eastAsia="宋体" w:hAnsi="宋体" w:cs="宋体"/>
      <w:b/>
      <w:bCs/>
      <w:kern w:val="36"/>
      <w:sz w:val="48"/>
      <w:szCs w:val="48"/>
    </w:rPr>
  </w:style>
  <w:style w:type="character" w:customStyle="1" w:styleId="2Char">
    <w:name w:val="标题 2 Char"/>
    <w:basedOn w:val="a0"/>
    <w:link w:val="2"/>
    <w:uiPriority w:val="9"/>
    <w:rsid w:val="006A0C14"/>
    <w:rPr>
      <w:rFonts w:ascii="宋体" w:eastAsia="宋体" w:hAnsi="宋体" w:cs="宋体"/>
      <w:b/>
      <w:bCs/>
      <w:kern w:val="0"/>
      <w:sz w:val="36"/>
      <w:szCs w:val="36"/>
    </w:rPr>
  </w:style>
  <w:style w:type="paragraph" w:styleId="a3">
    <w:name w:val="Normal (Web)"/>
    <w:basedOn w:val="a"/>
    <w:uiPriority w:val="99"/>
    <w:semiHidden/>
    <w:unhideWhenUsed/>
    <w:rsid w:val="006A0C1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A0C1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A0C1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0C14"/>
    <w:rPr>
      <w:rFonts w:ascii="宋体" w:eastAsia="宋体" w:hAnsi="宋体" w:cs="宋体"/>
      <w:b/>
      <w:bCs/>
      <w:kern w:val="36"/>
      <w:sz w:val="48"/>
      <w:szCs w:val="48"/>
    </w:rPr>
  </w:style>
  <w:style w:type="character" w:customStyle="1" w:styleId="2Char">
    <w:name w:val="标题 2 Char"/>
    <w:basedOn w:val="a0"/>
    <w:link w:val="2"/>
    <w:uiPriority w:val="9"/>
    <w:rsid w:val="006A0C14"/>
    <w:rPr>
      <w:rFonts w:ascii="宋体" w:eastAsia="宋体" w:hAnsi="宋体" w:cs="宋体"/>
      <w:b/>
      <w:bCs/>
      <w:kern w:val="0"/>
      <w:sz w:val="36"/>
      <w:szCs w:val="36"/>
    </w:rPr>
  </w:style>
  <w:style w:type="paragraph" w:styleId="a3">
    <w:name w:val="Normal (Web)"/>
    <w:basedOn w:val="a"/>
    <w:uiPriority w:val="99"/>
    <w:semiHidden/>
    <w:unhideWhenUsed/>
    <w:rsid w:val="006A0C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4246">
      <w:bodyDiv w:val="1"/>
      <w:marLeft w:val="0"/>
      <w:marRight w:val="0"/>
      <w:marTop w:val="0"/>
      <w:marBottom w:val="0"/>
      <w:divBdr>
        <w:top w:val="none" w:sz="0" w:space="0" w:color="auto"/>
        <w:left w:val="none" w:sz="0" w:space="0" w:color="auto"/>
        <w:bottom w:val="none" w:sz="0" w:space="0" w:color="auto"/>
        <w:right w:val="none" w:sz="0" w:space="0" w:color="auto"/>
      </w:divBdr>
      <w:divsChild>
        <w:div w:id="697705998">
          <w:marLeft w:val="0"/>
          <w:marRight w:val="0"/>
          <w:marTop w:val="0"/>
          <w:marBottom w:val="0"/>
          <w:divBdr>
            <w:top w:val="none" w:sz="0" w:space="0" w:color="auto"/>
            <w:left w:val="none" w:sz="0" w:space="0" w:color="auto"/>
            <w:bottom w:val="none" w:sz="0" w:space="0" w:color="auto"/>
            <w:right w:val="none" w:sz="0" w:space="0" w:color="auto"/>
          </w:divBdr>
        </w:div>
        <w:div w:id="193994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2016-09-24T03:13:00Z</dcterms:created>
  <dcterms:modified xsi:type="dcterms:W3CDTF">2016-09-24T03:13:00Z</dcterms:modified>
</cp:coreProperties>
</file>