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81" w:rsidRDefault="00AB4481" w:rsidP="002952FF">
      <w:pPr>
        <w:widowControl/>
        <w:shd w:val="clear" w:color="auto" w:fill="FFFFFF"/>
        <w:spacing w:line="360" w:lineRule="auto"/>
        <w:jc w:val="center"/>
        <w:rPr>
          <w:rFonts w:ascii="Times New Roman" w:hAnsi="宋体"/>
          <w:bCs/>
          <w:color w:val="333333"/>
          <w:kern w:val="0"/>
          <w:szCs w:val="21"/>
        </w:rPr>
      </w:pPr>
      <w:r w:rsidRPr="006A6170">
        <w:rPr>
          <w:rFonts w:ascii="Times New Roman" w:hAnsi="宋体" w:hint="eastAsia"/>
          <w:bCs/>
          <w:color w:val="333333"/>
          <w:kern w:val="0"/>
          <w:szCs w:val="21"/>
        </w:rPr>
        <w:t xml:space="preserve">　</w:t>
      </w:r>
    </w:p>
    <w:p w:rsidR="00AB4481" w:rsidRPr="002952FF" w:rsidRDefault="00AB4481" w:rsidP="002952FF">
      <w:pPr>
        <w:widowControl/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333333"/>
          <w:kern w:val="0"/>
          <w:sz w:val="32"/>
          <w:szCs w:val="32"/>
        </w:rPr>
      </w:pPr>
      <w:r w:rsidRPr="002952FF">
        <w:rPr>
          <w:rFonts w:ascii="Times New Roman" w:hAnsi="宋体" w:hint="eastAsia"/>
          <w:b/>
          <w:bCs/>
          <w:color w:val="333333"/>
          <w:kern w:val="0"/>
          <w:sz w:val="32"/>
          <w:szCs w:val="32"/>
        </w:rPr>
        <w:t>辽宁石油化工大学硕士研究生入学考试大纲</w:t>
      </w:r>
      <w:r w:rsidR="000E0BC5">
        <w:rPr>
          <w:rFonts w:ascii="Times New Roman" w:hAnsi="宋体"/>
          <w:b/>
          <w:bCs/>
          <w:color w:val="333333"/>
          <w:kern w:val="0"/>
          <w:sz w:val="32"/>
          <w:szCs w:val="32"/>
        </w:rPr>
        <w:t>(201</w:t>
      </w:r>
      <w:r w:rsidR="000E0BC5">
        <w:rPr>
          <w:rFonts w:ascii="Times New Roman" w:hAnsi="宋体" w:hint="eastAsia"/>
          <w:b/>
          <w:bCs/>
          <w:color w:val="333333"/>
          <w:kern w:val="0"/>
          <w:sz w:val="32"/>
          <w:szCs w:val="32"/>
        </w:rPr>
        <w:t>9</w:t>
      </w:r>
      <w:r>
        <w:rPr>
          <w:rFonts w:ascii="Times New Roman" w:hAnsi="宋体"/>
          <w:b/>
          <w:bCs/>
          <w:color w:val="333333"/>
          <w:kern w:val="0"/>
          <w:sz w:val="32"/>
          <w:szCs w:val="32"/>
        </w:rPr>
        <w:t>)</w:t>
      </w:r>
    </w:p>
    <w:p w:rsidR="00AB4481" w:rsidRPr="006A6170" w:rsidRDefault="00AB4481" w:rsidP="002952FF">
      <w:pPr>
        <w:widowControl/>
        <w:shd w:val="clear" w:color="auto" w:fill="FFFFFF"/>
        <w:spacing w:line="360" w:lineRule="auto"/>
        <w:jc w:val="center"/>
        <w:rPr>
          <w:rFonts w:ascii="Times New Roman" w:hAnsi="Times New Roman"/>
          <w:color w:val="333333"/>
          <w:kern w:val="0"/>
          <w:szCs w:val="21"/>
        </w:rPr>
      </w:pPr>
      <w:r w:rsidRPr="006A6170">
        <w:rPr>
          <w:rFonts w:ascii="Times New Roman" w:hAnsi="Times New Roman"/>
          <w:bCs/>
          <w:color w:val="333333"/>
          <w:kern w:val="0"/>
          <w:szCs w:val="21"/>
        </w:rPr>
        <w:t> </w:t>
      </w:r>
    </w:p>
    <w:p w:rsidR="00AB4481" w:rsidRPr="000F37EB" w:rsidRDefault="00AB4481" w:rsidP="00330AB3">
      <w:pPr>
        <w:widowControl/>
        <w:shd w:val="clear" w:color="auto" w:fill="FFFFFF"/>
        <w:spacing w:line="360" w:lineRule="auto"/>
        <w:ind w:firstLine="450"/>
        <w:jc w:val="center"/>
        <w:rPr>
          <w:rFonts w:ascii="Times New Roman" w:hAnsi="Times New Roman"/>
          <w:b/>
          <w:bCs/>
          <w:color w:val="333333"/>
          <w:kern w:val="0"/>
          <w:szCs w:val="21"/>
        </w:rPr>
      </w:pPr>
      <w:r w:rsidRPr="000F37EB">
        <w:rPr>
          <w:rFonts w:ascii="Times New Roman" w:hAnsi="宋体" w:hint="eastAsia"/>
          <w:b/>
          <w:bCs/>
          <w:color w:val="333333"/>
          <w:kern w:val="0"/>
          <w:szCs w:val="21"/>
        </w:rPr>
        <w:t xml:space="preserve">考试科目名称：俄语翻译基础　</w:t>
      </w:r>
      <w:r w:rsidRPr="000F37EB">
        <w:rPr>
          <w:rFonts w:ascii="Times New Roman" w:hAnsi="宋体"/>
          <w:b/>
          <w:bCs/>
          <w:color w:val="333333"/>
          <w:kern w:val="0"/>
          <w:szCs w:val="21"/>
        </w:rPr>
        <w:t xml:space="preserve">                </w:t>
      </w:r>
      <w:r w:rsidRPr="000F37EB">
        <w:rPr>
          <w:rFonts w:ascii="Times New Roman" w:hAnsi="宋体" w:hint="eastAsia"/>
          <w:b/>
          <w:bCs/>
          <w:color w:val="333333"/>
          <w:kern w:val="0"/>
          <w:szCs w:val="21"/>
        </w:rPr>
        <w:t>考试科目代码：</w:t>
      </w:r>
      <w:r>
        <w:rPr>
          <w:rFonts w:ascii="Times New Roman" w:hAnsi="Times New Roman"/>
          <w:b/>
          <w:bCs/>
          <w:color w:val="333333"/>
          <w:kern w:val="0"/>
          <w:szCs w:val="21"/>
        </w:rPr>
        <w:t>358</w:t>
      </w:r>
    </w:p>
    <w:p w:rsidR="00AB4481" w:rsidRPr="006A6170" w:rsidRDefault="00AB4481" w:rsidP="002952FF">
      <w:pPr>
        <w:widowControl/>
        <w:shd w:val="clear" w:color="auto" w:fill="FFFFFF"/>
        <w:spacing w:line="360" w:lineRule="auto"/>
        <w:ind w:firstLine="450"/>
        <w:jc w:val="center"/>
        <w:rPr>
          <w:rFonts w:ascii="Times New Roman" w:hAnsi="Times New Roman"/>
          <w:color w:val="333333"/>
          <w:kern w:val="0"/>
          <w:szCs w:val="21"/>
        </w:rPr>
      </w:pPr>
    </w:p>
    <w:p w:rsidR="00AB4481" w:rsidRPr="006A6170" w:rsidRDefault="00AB4481" w:rsidP="002952FF">
      <w:pPr>
        <w:widowControl/>
        <w:shd w:val="clear" w:color="auto" w:fill="FFFFFF"/>
        <w:spacing w:line="360" w:lineRule="auto"/>
        <w:rPr>
          <w:rFonts w:ascii="Times New Roman" w:hAnsi="Times New Roman"/>
          <w:color w:val="333333"/>
          <w:kern w:val="0"/>
          <w:szCs w:val="21"/>
        </w:rPr>
      </w:pPr>
      <w:r w:rsidRPr="006A6170">
        <w:rPr>
          <w:rFonts w:ascii="Times New Roman" w:hAnsi="Times New Roman"/>
          <w:bCs/>
          <w:color w:val="333333"/>
          <w:kern w:val="0"/>
          <w:szCs w:val="21"/>
        </w:rPr>
        <w:t> </w:t>
      </w:r>
      <w:r w:rsidRPr="006A6170">
        <w:rPr>
          <w:rFonts w:ascii="Times New Roman" w:hAnsi="宋体" w:hint="eastAsia"/>
          <w:color w:val="000000"/>
          <w:kern w:val="0"/>
          <w:szCs w:val="21"/>
        </w:rPr>
        <w:t xml:space="preserve">　　</w:t>
      </w:r>
      <w:r w:rsidRPr="006A6170">
        <w:rPr>
          <w:rFonts w:ascii="Times New Roman" w:hAnsi="宋体" w:hint="eastAsia"/>
          <w:bCs/>
          <w:color w:val="000000"/>
          <w:kern w:val="0"/>
          <w:szCs w:val="21"/>
        </w:rPr>
        <w:t>一、考试目的</w:t>
      </w:r>
    </w:p>
    <w:p w:rsidR="00AB4481" w:rsidRPr="006A6170" w:rsidRDefault="00AB4481" w:rsidP="002952FF">
      <w:pPr>
        <w:pStyle w:val="a5"/>
        <w:spacing w:line="360" w:lineRule="auto"/>
        <w:ind w:left="870" w:firstLineChars="0" w:firstLine="0"/>
        <w:rPr>
          <w:rFonts w:ascii="Times New Roman" w:hAnsi="Times New Roman"/>
          <w:szCs w:val="21"/>
        </w:rPr>
      </w:pPr>
      <w:r w:rsidRPr="006A6170">
        <w:rPr>
          <w:rFonts w:ascii="Times New Roman" w:hAnsi="Times New Roman"/>
          <w:color w:val="333333"/>
          <w:kern w:val="0"/>
          <w:szCs w:val="21"/>
        </w:rPr>
        <w:t> </w:t>
      </w:r>
      <w:r w:rsidRPr="006A6170">
        <w:rPr>
          <w:rFonts w:ascii="Times New Roman" w:hint="eastAsia"/>
          <w:szCs w:val="21"/>
        </w:rPr>
        <w:t>该项考试</w:t>
      </w:r>
      <w:r w:rsidRPr="006A6170">
        <w:rPr>
          <w:rFonts w:ascii="Times New Roman" w:hAnsi="宋体" w:hint="eastAsia"/>
          <w:color w:val="000000"/>
          <w:kern w:val="0"/>
          <w:szCs w:val="21"/>
        </w:rPr>
        <w:t>旨在考查学生的俄汉互译实践能力。</w:t>
      </w:r>
    </w:p>
    <w:p w:rsidR="00AB4481" w:rsidRPr="006A6170" w:rsidRDefault="00AB4481" w:rsidP="002952FF">
      <w:pPr>
        <w:widowControl/>
        <w:shd w:val="clear" w:color="auto" w:fill="FFFFFF"/>
        <w:spacing w:line="360" w:lineRule="auto"/>
        <w:ind w:firstLine="405"/>
        <w:jc w:val="left"/>
        <w:rPr>
          <w:rFonts w:ascii="Times New Roman" w:hAnsi="宋体"/>
          <w:bCs/>
          <w:color w:val="000000"/>
          <w:kern w:val="0"/>
          <w:szCs w:val="21"/>
        </w:rPr>
      </w:pPr>
      <w:r w:rsidRPr="006A6170">
        <w:rPr>
          <w:rFonts w:ascii="Times New Roman" w:hAnsi="宋体" w:hint="eastAsia"/>
          <w:bCs/>
          <w:color w:val="000000"/>
          <w:kern w:val="0"/>
          <w:szCs w:val="21"/>
        </w:rPr>
        <w:t>二、考试内容</w:t>
      </w:r>
    </w:p>
    <w:p w:rsidR="00AB4481" w:rsidRPr="006A6170" w:rsidRDefault="00AB4481" w:rsidP="000E0BC5">
      <w:pPr>
        <w:widowControl/>
        <w:shd w:val="clear" w:color="auto" w:fill="FFFFFF"/>
        <w:spacing w:line="360" w:lineRule="auto"/>
        <w:ind w:leftChars="405" w:left="850"/>
        <w:jc w:val="left"/>
        <w:rPr>
          <w:rFonts w:ascii="Times New Roman" w:hAnsi="Times New Roman"/>
          <w:bCs/>
          <w:color w:val="000000"/>
          <w:kern w:val="0"/>
          <w:szCs w:val="21"/>
        </w:rPr>
      </w:pPr>
      <w:proofErr w:type="gramStart"/>
      <w:r w:rsidRPr="006A6170">
        <w:rPr>
          <w:rFonts w:ascii="Times New Roman" w:hAnsi="Times New Roman" w:hint="eastAsia"/>
          <w:bCs/>
          <w:color w:val="000000"/>
          <w:kern w:val="0"/>
          <w:szCs w:val="21"/>
        </w:rPr>
        <w:t>本考试</w:t>
      </w:r>
      <w:proofErr w:type="gramEnd"/>
      <w:r w:rsidRPr="006A6170">
        <w:rPr>
          <w:rFonts w:ascii="Times New Roman" w:hAnsi="Times New Roman" w:hint="eastAsia"/>
          <w:bCs/>
          <w:color w:val="000000"/>
          <w:kern w:val="0"/>
          <w:szCs w:val="21"/>
        </w:rPr>
        <w:t>包括三个部分：</w:t>
      </w:r>
      <w:r>
        <w:rPr>
          <w:rFonts w:ascii="Times New Roman" w:hAnsi="Times New Roman" w:hint="eastAsia"/>
          <w:bCs/>
          <w:color w:val="000000"/>
          <w:kern w:val="0"/>
          <w:szCs w:val="21"/>
        </w:rPr>
        <w:t>词语、句子和短文的</w:t>
      </w:r>
      <w:r w:rsidRPr="006A6170">
        <w:rPr>
          <w:rFonts w:ascii="Times New Roman" w:hAnsi="Times New Roman" w:hint="eastAsia"/>
          <w:bCs/>
          <w:color w:val="000000"/>
          <w:kern w:val="0"/>
          <w:szCs w:val="21"/>
        </w:rPr>
        <w:t>俄汉互译。</w:t>
      </w:r>
    </w:p>
    <w:p w:rsidR="00AB4481" w:rsidRDefault="00AB4481" w:rsidP="000E0BC5">
      <w:pPr>
        <w:widowControl/>
        <w:shd w:val="clear" w:color="auto" w:fill="FFFFFF"/>
        <w:spacing w:line="360" w:lineRule="auto"/>
        <w:ind w:leftChars="405" w:left="850"/>
        <w:jc w:val="left"/>
        <w:rPr>
          <w:rFonts w:ascii="Times New Roman" w:hAnsi="Times New Roman"/>
          <w:bCs/>
          <w:color w:val="000000"/>
          <w:kern w:val="0"/>
          <w:szCs w:val="21"/>
        </w:rPr>
      </w:pPr>
      <w:r w:rsidRPr="006A6170">
        <w:rPr>
          <w:rFonts w:ascii="Times New Roman" w:hAnsi="Times New Roman"/>
          <w:bCs/>
          <w:color w:val="000000"/>
          <w:kern w:val="0"/>
          <w:szCs w:val="21"/>
        </w:rPr>
        <w:t xml:space="preserve">I. </w:t>
      </w:r>
      <w:r w:rsidRPr="006A6170">
        <w:rPr>
          <w:rFonts w:ascii="Times New Roman" w:hAnsi="Times New Roman" w:hint="eastAsia"/>
          <w:bCs/>
          <w:color w:val="000000"/>
          <w:kern w:val="0"/>
          <w:szCs w:val="21"/>
        </w:rPr>
        <w:t>词语翻译</w:t>
      </w:r>
    </w:p>
    <w:p w:rsidR="00AB4481" w:rsidRDefault="00AB4481" w:rsidP="000E0BC5">
      <w:pPr>
        <w:widowControl/>
        <w:shd w:val="clear" w:color="auto" w:fill="FFFFFF"/>
        <w:spacing w:line="360" w:lineRule="auto"/>
        <w:ind w:leftChars="405" w:left="850"/>
        <w:jc w:val="left"/>
        <w:rPr>
          <w:rFonts w:ascii="Times New Roman" w:hAnsi="Times New Roman"/>
          <w:bCs/>
          <w:color w:val="000000"/>
          <w:kern w:val="0"/>
          <w:szCs w:val="21"/>
        </w:rPr>
      </w:pPr>
      <w:r w:rsidRPr="006A6170">
        <w:rPr>
          <w:rFonts w:ascii="Times New Roman" w:hAnsi="Times New Roman"/>
          <w:bCs/>
          <w:color w:val="000000"/>
          <w:kern w:val="0"/>
          <w:szCs w:val="21"/>
        </w:rPr>
        <w:t xml:space="preserve">1. </w:t>
      </w:r>
      <w:r w:rsidRPr="006A6170">
        <w:rPr>
          <w:rFonts w:ascii="Times New Roman" w:hAnsi="Times New Roman" w:hint="eastAsia"/>
          <w:bCs/>
          <w:color w:val="000000"/>
          <w:kern w:val="0"/>
          <w:szCs w:val="21"/>
        </w:rPr>
        <w:t>要求</w:t>
      </w:r>
      <w:r>
        <w:rPr>
          <w:rFonts w:ascii="Times New Roman" w:hAnsi="Times New Roman" w:hint="eastAsia"/>
          <w:bCs/>
          <w:color w:val="000000"/>
          <w:kern w:val="0"/>
          <w:szCs w:val="21"/>
        </w:rPr>
        <w:t>：</w:t>
      </w:r>
      <w:r>
        <w:rPr>
          <w:rFonts w:ascii="Times New Roman" w:hAnsi="Times New Roman"/>
          <w:bCs/>
          <w:color w:val="000000"/>
          <w:kern w:val="0"/>
          <w:szCs w:val="21"/>
        </w:rPr>
        <w:t xml:space="preserve"> </w:t>
      </w:r>
      <w:r w:rsidRPr="006A6170">
        <w:rPr>
          <w:rFonts w:ascii="Times New Roman" w:hAnsi="Times New Roman" w:hint="eastAsia"/>
          <w:bCs/>
          <w:color w:val="000000"/>
          <w:kern w:val="0"/>
          <w:szCs w:val="21"/>
        </w:rPr>
        <w:t>要求考生准确翻译</w:t>
      </w:r>
      <w:r>
        <w:rPr>
          <w:rFonts w:ascii="Times New Roman" w:hAnsi="Times New Roman" w:hint="eastAsia"/>
          <w:bCs/>
          <w:color w:val="000000"/>
          <w:kern w:val="0"/>
          <w:szCs w:val="21"/>
        </w:rPr>
        <w:t>常用</w:t>
      </w:r>
      <w:r>
        <w:rPr>
          <w:rFonts w:ascii="Times New Roman" w:hAnsi="宋体" w:hint="eastAsia"/>
          <w:color w:val="000000"/>
          <w:kern w:val="0"/>
          <w:szCs w:val="21"/>
        </w:rPr>
        <w:t>专有名词、缩写语汇、固定词组等，</w:t>
      </w:r>
      <w:r w:rsidRPr="006A6170">
        <w:rPr>
          <w:rFonts w:ascii="Times New Roman" w:hAnsi="宋体" w:hint="eastAsia"/>
          <w:color w:val="000000"/>
          <w:kern w:val="0"/>
          <w:szCs w:val="21"/>
        </w:rPr>
        <w:t>包括石油</w:t>
      </w:r>
      <w:r>
        <w:rPr>
          <w:rFonts w:ascii="Times New Roman" w:hAnsi="宋体" w:hint="eastAsia"/>
          <w:color w:val="000000"/>
          <w:kern w:val="0"/>
          <w:szCs w:val="21"/>
        </w:rPr>
        <w:t>化工</w:t>
      </w:r>
      <w:r w:rsidRPr="006A6170">
        <w:rPr>
          <w:rFonts w:ascii="Times New Roman" w:hAnsi="宋体" w:hint="eastAsia"/>
          <w:color w:val="000000"/>
          <w:kern w:val="0"/>
          <w:szCs w:val="21"/>
        </w:rPr>
        <w:t>类专业</w:t>
      </w:r>
      <w:r>
        <w:rPr>
          <w:rFonts w:ascii="Times New Roman" w:hAnsi="宋体" w:hint="eastAsia"/>
          <w:color w:val="000000"/>
          <w:kern w:val="0"/>
          <w:szCs w:val="21"/>
        </w:rPr>
        <w:t>常用</w:t>
      </w:r>
      <w:r w:rsidRPr="006A6170">
        <w:rPr>
          <w:rFonts w:ascii="Times New Roman" w:hAnsi="宋体" w:hint="eastAsia"/>
          <w:color w:val="000000"/>
          <w:kern w:val="0"/>
          <w:szCs w:val="21"/>
        </w:rPr>
        <w:t>术语。</w:t>
      </w:r>
    </w:p>
    <w:p w:rsidR="00AB4481" w:rsidRPr="006A6170" w:rsidRDefault="00AB4481" w:rsidP="000E0BC5">
      <w:pPr>
        <w:widowControl/>
        <w:shd w:val="clear" w:color="auto" w:fill="FFFFFF"/>
        <w:spacing w:line="360" w:lineRule="auto"/>
        <w:ind w:leftChars="405" w:left="850"/>
        <w:jc w:val="left"/>
        <w:rPr>
          <w:rFonts w:ascii="Times New Roman" w:hAnsi="Times New Roman"/>
          <w:bCs/>
          <w:color w:val="000000"/>
          <w:kern w:val="0"/>
          <w:szCs w:val="21"/>
        </w:rPr>
      </w:pPr>
      <w:r w:rsidRPr="006A6170">
        <w:rPr>
          <w:rFonts w:ascii="Times New Roman" w:hAnsi="Times New Roman" w:hint="eastAsia"/>
          <w:bCs/>
          <w:color w:val="000000"/>
          <w:kern w:val="0"/>
          <w:szCs w:val="21"/>
        </w:rPr>
        <w:t>２</w:t>
      </w:r>
      <w:r w:rsidRPr="006A6170">
        <w:rPr>
          <w:rFonts w:ascii="Times New Roman" w:hAnsi="Times New Roman"/>
          <w:bCs/>
          <w:color w:val="000000"/>
          <w:kern w:val="0"/>
          <w:szCs w:val="21"/>
        </w:rPr>
        <w:t>.</w:t>
      </w:r>
      <w:r>
        <w:rPr>
          <w:rFonts w:ascii="Times New Roman" w:hAnsi="Times New Roman"/>
          <w:bCs/>
          <w:color w:val="000000"/>
          <w:kern w:val="0"/>
          <w:szCs w:val="21"/>
        </w:rPr>
        <w:t xml:space="preserve"> </w:t>
      </w:r>
      <w:r w:rsidRPr="006A6170">
        <w:rPr>
          <w:rFonts w:ascii="Times New Roman" w:hAnsi="Times New Roman" w:hint="eastAsia"/>
          <w:bCs/>
          <w:color w:val="000000"/>
          <w:kern w:val="0"/>
          <w:szCs w:val="21"/>
        </w:rPr>
        <w:t>题型</w:t>
      </w:r>
      <w:r>
        <w:rPr>
          <w:rFonts w:ascii="Times New Roman" w:hAnsi="Times New Roman" w:hint="eastAsia"/>
          <w:bCs/>
          <w:color w:val="000000"/>
          <w:kern w:val="0"/>
          <w:szCs w:val="21"/>
        </w:rPr>
        <w:t>：</w:t>
      </w:r>
      <w:r>
        <w:rPr>
          <w:rFonts w:ascii="Times New Roman" w:hAnsi="Times New Roman"/>
          <w:bCs/>
          <w:color w:val="000000"/>
          <w:kern w:val="0"/>
          <w:szCs w:val="21"/>
        </w:rPr>
        <w:t xml:space="preserve"> </w:t>
      </w:r>
      <w:r>
        <w:rPr>
          <w:rFonts w:ascii="Times New Roman" w:hAnsi="Times New Roman" w:hint="eastAsia"/>
          <w:bCs/>
          <w:color w:val="000000"/>
          <w:kern w:val="0"/>
          <w:szCs w:val="21"/>
        </w:rPr>
        <w:t>要求考生</w:t>
      </w:r>
      <w:r w:rsidRPr="006A6170">
        <w:rPr>
          <w:rFonts w:ascii="Times New Roman" w:hAnsi="Times New Roman" w:hint="eastAsia"/>
          <w:bCs/>
          <w:color w:val="000000"/>
          <w:kern w:val="0"/>
          <w:szCs w:val="21"/>
        </w:rPr>
        <w:t>准确地写出题中的</w:t>
      </w:r>
      <w:r w:rsidRPr="006A6170">
        <w:rPr>
          <w:rFonts w:ascii="Times New Roman" w:hAnsi="Times New Roman"/>
          <w:bCs/>
          <w:color w:val="000000"/>
          <w:kern w:val="0"/>
          <w:szCs w:val="21"/>
        </w:rPr>
        <w:t>20</w:t>
      </w:r>
      <w:r w:rsidRPr="006A6170">
        <w:rPr>
          <w:rFonts w:ascii="Times New Roman" w:hAnsi="Times New Roman" w:hint="eastAsia"/>
          <w:bCs/>
          <w:color w:val="000000"/>
          <w:kern w:val="0"/>
          <w:szCs w:val="21"/>
        </w:rPr>
        <w:t>个汉</w:t>
      </w:r>
      <w:r w:rsidRPr="006A6170">
        <w:rPr>
          <w:rFonts w:ascii="Times New Roman" w:hAnsi="Times New Roman"/>
          <w:bCs/>
          <w:color w:val="000000"/>
          <w:kern w:val="0"/>
          <w:szCs w:val="21"/>
        </w:rPr>
        <w:t>/</w:t>
      </w:r>
      <w:r w:rsidRPr="006A6170">
        <w:rPr>
          <w:rFonts w:ascii="Times New Roman" w:hAnsi="Times New Roman" w:hint="eastAsia"/>
          <w:bCs/>
          <w:color w:val="000000"/>
          <w:kern w:val="0"/>
          <w:szCs w:val="21"/>
        </w:rPr>
        <w:t>俄术语、缩略语或专有名词的对应目的语。</w:t>
      </w:r>
    </w:p>
    <w:p w:rsidR="00AB4481" w:rsidRPr="006A6170" w:rsidRDefault="00AB4481" w:rsidP="000E0BC5">
      <w:pPr>
        <w:widowControl/>
        <w:shd w:val="clear" w:color="auto" w:fill="FFFFFF"/>
        <w:spacing w:line="360" w:lineRule="auto"/>
        <w:ind w:leftChars="405" w:left="850"/>
        <w:jc w:val="left"/>
        <w:rPr>
          <w:rFonts w:ascii="Times New Roman" w:hAnsi="Times New Roman"/>
          <w:bCs/>
          <w:color w:val="000000"/>
          <w:kern w:val="0"/>
          <w:szCs w:val="21"/>
        </w:rPr>
      </w:pPr>
      <w:r w:rsidRPr="006A6170">
        <w:rPr>
          <w:rFonts w:ascii="Times New Roman" w:hAnsi="Times New Roman"/>
          <w:bCs/>
          <w:color w:val="000000"/>
          <w:kern w:val="0"/>
          <w:szCs w:val="21"/>
        </w:rPr>
        <w:t xml:space="preserve">II </w:t>
      </w:r>
      <w:r w:rsidRPr="006A6170">
        <w:rPr>
          <w:rFonts w:ascii="Times New Roman" w:hAnsi="Times New Roman" w:hint="eastAsia"/>
          <w:bCs/>
          <w:color w:val="000000"/>
          <w:kern w:val="0"/>
          <w:szCs w:val="21"/>
        </w:rPr>
        <w:t>句子翻译</w:t>
      </w:r>
    </w:p>
    <w:p w:rsidR="00AB4481" w:rsidRPr="006A6170" w:rsidRDefault="00AB4481" w:rsidP="000E0BC5">
      <w:pPr>
        <w:widowControl/>
        <w:shd w:val="clear" w:color="auto" w:fill="FFFFFF"/>
        <w:spacing w:line="360" w:lineRule="auto"/>
        <w:ind w:leftChars="405" w:left="850"/>
        <w:jc w:val="left"/>
        <w:rPr>
          <w:rFonts w:ascii="Times New Roman" w:hAnsi="Times New Roman"/>
          <w:bCs/>
          <w:color w:val="000000"/>
          <w:kern w:val="0"/>
          <w:szCs w:val="21"/>
        </w:rPr>
      </w:pPr>
      <w:r w:rsidRPr="006A6170">
        <w:rPr>
          <w:rFonts w:ascii="Times New Roman" w:hAnsi="Times New Roman"/>
          <w:bCs/>
          <w:color w:val="000000"/>
          <w:kern w:val="0"/>
          <w:szCs w:val="21"/>
        </w:rPr>
        <w:t xml:space="preserve">1. </w:t>
      </w:r>
      <w:r w:rsidRPr="006A6170">
        <w:rPr>
          <w:rFonts w:ascii="Times New Roman" w:hAnsi="Times New Roman" w:hint="eastAsia"/>
          <w:bCs/>
          <w:color w:val="000000"/>
          <w:kern w:val="0"/>
          <w:szCs w:val="21"/>
        </w:rPr>
        <w:t>要求</w:t>
      </w:r>
      <w:r>
        <w:rPr>
          <w:rFonts w:ascii="Times New Roman" w:hAnsi="Times New Roman" w:hint="eastAsia"/>
          <w:bCs/>
          <w:color w:val="000000"/>
          <w:kern w:val="0"/>
          <w:szCs w:val="21"/>
        </w:rPr>
        <w:t>：</w:t>
      </w:r>
      <w:r w:rsidRPr="006A6170">
        <w:rPr>
          <w:rFonts w:ascii="Times New Roman" w:hAnsi="Times New Roman" w:hint="eastAsia"/>
          <w:bCs/>
          <w:color w:val="000000"/>
          <w:kern w:val="0"/>
          <w:szCs w:val="21"/>
        </w:rPr>
        <w:t>要求考生准确翻译</w:t>
      </w:r>
      <w:r w:rsidRPr="006A6170">
        <w:rPr>
          <w:rFonts w:ascii="Times New Roman" w:hAnsi="Times New Roman" w:hint="eastAsia"/>
          <w:color w:val="000000"/>
          <w:kern w:val="0"/>
          <w:szCs w:val="21"/>
        </w:rPr>
        <w:t>固定句式、谚语、俗语等。</w:t>
      </w:r>
    </w:p>
    <w:p w:rsidR="00AB4481" w:rsidRPr="006A6170" w:rsidRDefault="00AB4481" w:rsidP="000E0BC5">
      <w:pPr>
        <w:widowControl/>
        <w:shd w:val="clear" w:color="auto" w:fill="FFFFFF"/>
        <w:spacing w:line="360" w:lineRule="auto"/>
        <w:ind w:leftChars="405" w:left="850"/>
        <w:jc w:val="left"/>
        <w:rPr>
          <w:rFonts w:ascii="Times New Roman" w:hAnsi="Times New Roman"/>
          <w:bCs/>
          <w:color w:val="000000"/>
          <w:kern w:val="0"/>
          <w:szCs w:val="21"/>
        </w:rPr>
      </w:pPr>
      <w:r w:rsidRPr="006A6170">
        <w:rPr>
          <w:rFonts w:ascii="Times New Roman" w:hAnsi="Times New Roman" w:hint="eastAsia"/>
          <w:bCs/>
          <w:color w:val="000000"/>
          <w:kern w:val="0"/>
          <w:szCs w:val="21"/>
        </w:rPr>
        <w:t>２</w:t>
      </w:r>
      <w:r w:rsidRPr="006A6170">
        <w:rPr>
          <w:rFonts w:ascii="Times New Roman" w:hAnsi="Times New Roman"/>
          <w:bCs/>
          <w:color w:val="000000"/>
          <w:kern w:val="0"/>
          <w:szCs w:val="21"/>
        </w:rPr>
        <w:t>.</w:t>
      </w:r>
      <w:r w:rsidRPr="006A6170">
        <w:rPr>
          <w:rFonts w:ascii="Times New Roman" w:hAnsi="Times New Roman" w:hint="eastAsia"/>
          <w:bCs/>
          <w:color w:val="000000"/>
          <w:kern w:val="0"/>
          <w:szCs w:val="21"/>
        </w:rPr>
        <w:t>题型</w:t>
      </w:r>
      <w:r>
        <w:rPr>
          <w:rFonts w:ascii="Times New Roman" w:hAnsi="Times New Roman" w:hint="eastAsia"/>
          <w:bCs/>
          <w:color w:val="000000"/>
          <w:kern w:val="0"/>
          <w:szCs w:val="21"/>
        </w:rPr>
        <w:t>：要求考生</w:t>
      </w:r>
      <w:r w:rsidRPr="006A6170">
        <w:rPr>
          <w:rFonts w:ascii="Times New Roman" w:hAnsi="Times New Roman" w:hint="eastAsia"/>
          <w:bCs/>
          <w:color w:val="000000"/>
          <w:kern w:val="0"/>
          <w:szCs w:val="21"/>
        </w:rPr>
        <w:t>准确地写出题中的</w:t>
      </w:r>
      <w:r w:rsidRPr="006A6170">
        <w:rPr>
          <w:rFonts w:ascii="Times New Roman" w:hAnsi="Times New Roman"/>
          <w:bCs/>
          <w:color w:val="000000"/>
          <w:kern w:val="0"/>
          <w:szCs w:val="21"/>
        </w:rPr>
        <w:t>20</w:t>
      </w:r>
      <w:r w:rsidRPr="006A6170">
        <w:rPr>
          <w:rFonts w:ascii="Times New Roman" w:hAnsi="Times New Roman" w:hint="eastAsia"/>
          <w:bCs/>
          <w:color w:val="000000"/>
          <w:kern w:val="0"/>
          <w:szCs w:val="21"/>
        </w:rPr>
        <w:t>个汉</w:t>
      </w:r>
      <w:r w:rsidRPr="006A6170">
        <w:rPr>
          <w:rFonts w:ascii="Times New Roman" w:hAnsi="Times New Roman"/>
          <w:bCs/>
          <w:color w:val="000000"/>
          <w:kern w:val="0"/>
          <w:szCs w:val="21"/>
        </w:rPr>
        <w:t>/</w:t>
      </w:r>
      <w:r w:rsidRPr="006A6170">
        <w:rPr>
          <w:rFonts w:ascii="Times New Roman" w:hAnsi="Times New Roman" w:hint="eastAsia"/>
          <w:bCs/>
          <w:color w:val="000000"/>
          <w:kern w:val="0"/>
          <w:szCs w:val="21"/>
        </w:rPr>
        <w:t>俄句子的对应目标语译文。</w:t>
      </w:r>
    </w:p>
    <w:p w:rsidR="00AB4481" w:rsidRPr="006A6170" w:rsidRDefault="00AB4481" w:rsidP="000E0BC5">
      <w:pPr>
        <w:widowControl/>
        <w:shd w:val="clear" w:color="auto" w:fill="FFFFFF"/>
        <w:spacing w:line="360" w:lineRule="auto"/>
        <w:ind w:leftChars="405" w:left="850"/>
        <w:jc w:val="left"/>
        <w:rPr>
          <w:rFonts w:ascii="Times New Roman" w:hAnsi="宋体"/>
          <w:color w:val="000000"/>
          <w:kern w:val="0"/>
          <w:szCs w:val="21"/>
        </w:rPr>
      </w:pPr>
      <w:r w:rsidRPr="006A6170">
        <w:rPr>
          <w:rFonts w:ascii="Times New Roman" w:hAnsi="宋体"/>
          <w:color w:val="000000"/>
          <w:kern w:val="0"/>
          <w:szCs w:val="21"/>
        </w:rPr>
        <w:t xml:space="preserve">III. </w:t>
      </w:r>
      <w:r w:rsidRPr="006A6170">
        <w:rPr>
          <w:rFonts w:ascii="Times New Roman" w:hAnsi="宋体" w:hint="eastAsia"/>
          <w:color w:val="000000"/>
          <w:kern w:val="0"/>
          <w:szCs w:val="21"/>
        </w:rPr>
        <w:t>短文翻译</w:t>
      </w:r>
    </w:p>
    <w:p w:rsidR="00AB4481" w:rsidRPr="009B370F" w:rsidRDefault="00AB4481" w:rsidP="009B370F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??" w:hAnsi="??" w:cs="宋体"/>
          <w:color w:val="000000"/>
          <w:kern w:val="0"/>
          <w:szCs w:val="21"/>
        </w:rPr>
      </w:pPr>
      <w:r w:rsidRPr="00C81D9B">
        <w:rPr>
          <w:rFonts w:ascii="??" w:hAnsi="??" w:cs="宋体" w:hint="eastAsia"/>
          <w:color w:val="000000"/>
          <w:kern w:val="0"/>
          <w:szCs w:val="21"/>
        </w:rPr>
        <w:t>要求：</w:t>
      </w:r>
      <w:r w:rsidRPr="009B370F">
        <w:rPr>
          <w:rFonts w:ascii="??" w:hAnsi="??" w:cs="宋体" w:hint="eastAsia"/>
          <w:color w:val="000000"/>
          <w:kern w:val="0"/>
          <w:szCs w:val="21"/>
        </w:rPr>
        <w:t>要求考生</w:t>
      </w:r>
      <w:proofErr w:type="gramStart"/>
      <w:r w:rsidRPr="009B370F">
        <w:rPr>
          <w:rFonts w:ascii="??" w:hAnsi="??" w:cs="宋体" w:hint="eastAsia"/>
          <w:color w:val="000000"/>
          <w:kern w:val="0"/>
          <w:szCs w:val="21"/>
        </w:rPr>
        <w:t>具备俄</w:t>
      </w:r>
      <w:proofErr w:type="gramEnd"/>
      <w:r w:rsidRPr="009B370F">
        <w:rPr>
          <w:rFonts w:ascii="??" w:hAnsi="??" w:cs="宋体" w:hint="eastAsia"/>
          <w:color w:val="000000"/>
          <w:kern w:val="0"/>
          <w:szCs w:val="21"/>
        </w:rPr>
        <w:t>汉互译的基本技巧和能力；初步了解中国和目的语国家的社会、文化等背景知识。对石油化工领域相关知识有一定的了解。译文无明显错误、漏译；译文忠实原文；语句通顺，用词准确。</w:t>
      </w:r>
    </w:p>
    <w:p w:rsidR="00AB4481" w:rsidRDefault="00AB4481" w:rsidP="000E0BC5">
      <w:pPr>
        <w:widowControl/>
        <w:shd w:val="clear" w:color="auto" w:fill="FFFFFF"/>
        <w:spacing w:line="360" w:lineRule="auto"/>
        <w:ind w:leftChars="405" w:left="850"/>
        <w:jc w:val="left"/>
        <w:rPr>
          <w:rFonts w:ascii="??" w:hAnsi="??" w:cs="宋体"/>
          <w:color w:val="000000"/>
          <w:kern w:val="0"/>
          <w:szCs w:val="21"/>
        </w:rPr>
      </w:pPr>
      <w:r w:rsidRPr="00C81D9B">
        <w:rPr>
          <w:rFonts w:ascii="??" w:hAnsi="??" w:cs="宋体"/>
          <w:color w:val="000000"/>
          <w:kern w:val="0"/>
          <w:szCs w:val="21"/>
        </w:rPr>
        <w:t xml:space="preserve">2. </w:t>
      </w:r>
      <w:r w:rsidRPr="00C81D9B">
        <w:rPr>
          <w:rFonts w:ascii="??" w:hAnsi="??" w:cs="宋体" w:hint="eastAsia"/>
          <w:bCs/>
          <w:color w:val="000000"/>
          <w:kern w:val="0"/>
          <w:szCs w:val="21"/>
        </w:rPr>
        <w:t>题型</w:t>
      </w:r>
      <w:r>
        <w:rPr>
          <w:rFonts w:ascii="??" w:hAnsi="??" w:cs="宋体" w:hint="eastAsia"/>
          <w:bCs/>
          <w:color w:val="000000"/>
          <w:kern w:val="0"/>
          <w:szCs w:val="21"/>
        </w:rPr>
        <w:t>：</w:t>
      </w:r>
      <w:r>
        <w:rPr>
          <w:rFonts w:ascii="Times New Roman" w:hAnsi="宋体" w:hint="eastAsia"/>
          <w:color w:val="000000"/>
          <w:kern w:val="0"/>
          <w:szCs w:val="21"/>
          <w:lang w:val="en-GB"/>
        </w:rPr>
        <w:t>要求考生翻译所给出的文本。俄译汉文本的词汇量为</w:t>
      </w:r>
      <w:r>
        <w:rPr>
          <w:rFonts w:ascii="Times New Roman" w:hAnsi="宋体"/>
          <w:color w:val="000000"/>
          <w:kern w:val="0"/>
          <w:szCs w:val="21"/>
          <w:lang w:val="en-GB"/>
        </w:rPr>
        <w:t xml:space="preserve">250-350 </w:t>
      </w:r>
      <w:proofErr w:type="gramStart"/>
      <w:r>
        <w:rPr>
          <w:rFonts w:ascii="Times New Roman" w:hAnsi="宋体" w:hint="eastAsia"/>
          <w:color w:val="000000"/>
          <w:kern w:val="0"/>
          <w:szCs w:val="21"/>
          <w:lang w:val="en-GB"/>
        </w:rPr>
        <w:t>个</w:t>
      </w:r>
      <w:proofErr w:type="gramEnd"/>
      <w:r>
        <w:rPr>
          <w:rFonts w:ascii="Times New Roman" w:hAnsi="宋体" w:hint="eastAsia"/>
          <w:color w:val="000000"/>
          <w:kern w:val="0"/>
          <w:szCs w:val="21"/>
          <w:lang w:val="en-GB"/>
        </w:rPr>
        <w:t>单词。</w:t>
      </w:r>
      <w:proofErr w:type="gramStart"/>
      <w:r>
        <w:rPr>
          <w:rFonts w:ascii="Times New Roman" w:hAnsi="宋体" w:hint="eastAsia"/>
          <w:color w:val="000000"/>
          <w:kern w:val="0"/>
          <w:szCs w:val="21"/>
          <w:lang w:val="en-GB"/>
        </w:rPr>
        <w:t>汉译俄</w:t>
      </w:r>
      <w:proofErr w:type="gramEnd"/>
      <w:r>
        <w:rPr>
          <w:rFonts w:ascii="Times New Roman" w:hAnsi="宋体" w:hint="eastAsia"/>
          <w:color w:val="000000"/>
          <w:kern w:val="0"/>
          <w:szCs w:val="21"/>
          <w:lang w:val="en-GB"/>
        </w:rPr>
        <w:t>为</w:t>
      </w:r>
      <w:r>
        <w:rPr>
          <w:rFonts w:ascii="Times New Roman" w:hAnsi="宋体"/>
          <w:color w:val="000000"/>
          <w:kern w:val="0"/>
          <w:szCs w:val="21"/>
          <w:lang w:val="en-GB"/>
        </w:rPr>
        <w:t>80-120</w:t>
      </w:r>
      <w:r>
        <w:rPr>
          <w:rFonts w:ascii="Times New Roman" w:hAnsi="宋体" w:hint="eastAsia"/>
          <w:color w:val="000000"/>
          <w:kern w:val="0"/>
          <w:szCs w:val="21"/>
          <w:lang w:val="en-GB"/>
        </w:rPr>
        <w:t>个汉字。难</w:t>
      </w:r>
      <w:r w:rsidRPr="0036033C">
        <w:rPr>
          <w:rFonts w:ascii="Times New Roman" w:hAnsi="Times New Roman" w:hint="eastAsia"/>
          <w:color w:val="333333"/>
          <w:kern w:val="0"/>
          <w:szCs w:val="21"/>
        </w:rPr>
        <w:t>度</w:t>
      </w:r>
      <w:r w:rsidRPr="0036033C">
        <w:rPr>
          <w:rFonts w:ascii="Times New Roman" w:hint="eastAsia"/>
          <w:szCs w:val="21"/>
        </w:rPr>
        <w:t>控制在本科教学大纲范围以内。</w:t>
      </w:r>
      <w:r>
        <w:rPr>
          <w:rFonts w:ascii="??" w:hAnsi="??" w:cs="宋体" w:hint="eastAsia"/>
          <w:color w:val="000000"/>
          <w:kern w:val="0"/>
          <w:szCs w:val="21"/>
        </w:rPr>
        <w:t>部分</w:t>
      </w:r>
      <w:r w:rsidRPr="00C81D9B">
        <w:rPr>
          <w:rFonts w:ascii="??" w:hAnsi="??" w:cs="宋体" w:hint="eastAsia"/>
          <w:color w:val="000000"/>
          <w:kern w:val="0"/>
          <w:szCs w:val="21"/>
        </w:rPr>
        <w:t>翻译内容</w:t>
      </w:r>
      <w:r>
        <w:rPr>
          <w:rFonts w:ascii="??" w:hAnsi="??" w:cs="宋体" w:hint="eastAsia"/>
          <w:color w:val="000000"/>
          <w:kern w:val="0"/>
          <w:szCs w:val="21"/>
        </w:rPr>
        <w:t>涉及石油化工类科技语体。</w:t>
      </w:r>
    </w:p>
    <w:p w:rsidR="00AB4481" w:rsidRPr="006A6170" w:rsidRDefault="00AB4481" w:rsidP="000E0BC5">
      <w:pPr>
        <w:widowControl/>
        <w:shd w:val="clear" w:color="auto" w:fill="FFFFFF"/>
        <w:spacing w:line="360" w:lineRule="auto"/>
        <w:ind w:firstLineChars="202" w:firstLine="424"/>
        <w:jc w:val="left"/>
        <w:rPr>
          <w:rFonts w:ascii="Times New Roman" w:hAnsi="Times New Roman"/>
          <w:szCs w:val="21"/>
        </w:rPr>
      </w:pPr>
      <w:r w:rsidRPr="006A6170">
        <w:rPr>
          <w:rFonts w:ascii="Times New Roman" w:hAnsi="Times New Roman"/>
          <w:bCs/>
          <w:color w:val="333333"/>
          <w:kern w:val="0"/>
          <w:szCs w:val="21"/>
        </w:rPr>
        <w:t> </w:t>
      </w:r>
      <w:r w:rsidRPr="006A6170">
        <w:rPr>
          <w:rFonts w:ascii="Times New Roman" w:hAnsi="宋体" w:hint="eastAsia"/>
          <w:bCs/>
          <w:color w:val="000000"/>
          <w:kern w:val="0"/>
          <w:szCs w:val="21"/>
        </w:rPr>
        <w:t xml:space="preserve">　</w:t>
      </w:r>
      <w:r w:rsidRPr="006A6170">
        <w:rPr>
          <w:rFonts w:ascii="Times New Roman" w:hAnsi="宋体" w:hint="eastAsia"/>
          <w:color w:val="000000"/>
          <w:kern w:val="0"/>
          <w:szCs w:val="21"/>
        </w:rPr>
        <w:t>三、</w:t>
      </w:r>
      <w:r w:rsidRPr="006A6170">
        <w:rPr>
          <w:rFonts w:ascii="Times New Roman" w:hAnsi="Times New Roman" w:hint="eastAsia"/>
          <w:szCs w:val="21"/>
        </w:rPr>
        <w:t>试卷结构</w:t>
      </w:r>
    </w:p>
    <w:p w:rsidR="00AB4481" w:rsidRPr="006A6170" w:rsidRDefault="00AB4481" w:rsidP="002952FF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6A6170">
        <w:rPr>
          <w:rFonts w:ascii="Times New Roman" w:hAnsi="Times New Roman" w:hint="eastAsia"/>
          <w:szCs w:val="21"/>
        </w:rPr>
        <w:t>考试时间：</w:t>
      </w:r>
      <w:r w:rsidRPr="006A6170">
        <w:rPr>
          <w:rFonts w:ascii="Times New Roman" w:hAnsi="Times New Roman"/>
          <w:szCs w:val="21"/>
        </w:rPr>
        <w:t>180</w:t>
      </w:r>
      <w:r w:rsidRPr="006A6170">
        <w:rPr>
          <w:rFonts w:ascii="Times New Roman" w:hAnsi="Times New Roman" w:hint="eastAsia"/>
          <w:szCs w:val="21"/>
        </w:rPr>
        <w:t>分钟</w:t>
      </w:r>
    </w:p>
    <w:p w:rsidR="00AB4481" w:rsidRPr="006A6170" w:rsidRDefault="00AB4481" w:rsidP="002952FF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6A6170">
        <w:rPr>
          <w:rFonts w:ascii="Times New Roman" w:hAnsi="Times New Roman" w:hint="eastAsia"/>
          <w:szCs w:val="21"/>
        </w:rPr>
        <w:t>试卷分值：</w:t>
      </w:r>
      <w:r w:rsidRPr="006A6170">
        <w:rPr>
          <w:rFonts w:ascii="Times New Roman" w:hAnsi="Times New Roman"/>
          <w:szCs w:val="21"/>
        </w:rPr>
        <w:t>150</w:t>
      </w:r>
      <w:r w:rsidRPr="006A6170">
        <w:rPr>
          <w:rFonts w:ascii="Times New Roman" w:hAnsi="Times New Roman" w:hint="eastAsia"/>
          <w:szCs w:val="21"/>
        </w:rPr>
        <w:t>分</w:t>
      </w:r>
    </w:p>
    <w:p w:rsidR="00AB4481" w:rsidRDefault="00AB4481" w:rsidP="002952FF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6A6170">
        <w:rPr>
          <w:rFonts w:ascii="Times New Roman" w:hAnsi="Times New Roman" w:hint="eastAsia"/>
          <w:szCs w:val="21"/>
        </w:rPr>
        <w:t>题型结构：</w:t>
      </w:r>
    </w:p>
    <w:p w:rsidR="00AB4481" w:rsidRPr="006A6170" w:rsidRDefault="00AB4481" w:rsidP="002952FF">
      <w:pPr>
        <w:pStyle w:val="a5"/>
        <w:spacing w:line="360" w:lineRule="auto"/>
        <w:ind w:left="1271" w:firstLineChars="0" w:firstLine="0"/>
        <w:rPr>
          <w:rFonts w:ascii="Times New Roman" w:hAnsi="Times New Roman"/>
          <w:szCs w:val="21"/>
        </w:rPr>
      </w:pPr>
    </w:p>
    <w:tbl>
      <w:tblPr>
        <w:tblW w:w="0" w:type="auto"/>
        <w:jc w:val="center"/>
        <w:tblInd w:w="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7"/>
        <w:gridCol w:w="1573"/>
        <w:gridCol w:w="2528"/>
        <w:gridCol w:w="2008"/>
        <w:gridCol w:w="1032"/>
        <w:gridCol w:w="776"/>
      </w:tblGrid>
      <w:tr w:rsidR="00AB4481" w:rsidRPr="006D3BFC" w:rsidTr="006D3BFC">
        <w:trPr>
          <w:jc w:val="center"/>
        </w:trPr>
        <w:tc>
          <w:tcPr>
            <w:tcW w:w="707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1573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 w:hint="eastAsia"/>
                <w:szCs w:val="21"/>
              </w:rPr>
              <w:t>内容</w:t>
            </w:r>
          </w:p>
        </w:tc>
        <w:tc>
          <w:tcPr>
            <w:tcW w:w="2528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 w:hint="eastAsia"/>
                <w:szCs w:val="21"/>
              </w:rPr>
              <w:t>题型</w:t>
            </w:r>
          </w:p>
        </w:tc>
        <w:tc>
          <w:tcPr>
            <w:tcW w:w="2008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 w:hint="eastAsia"/>
                <w:szCs w:val="21"/>
              </w:rPr>
              <w:t>题量</w:t>
            </w:r>
          </w:p>
        </w:tc>
        <w:tc>
          <w:tcPr>
            <w:tcW w:w="1032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 w:hint="eastAsia"/>
                <w:szCs w:val="21"/>
              </w:rPr>
              <w:t>分值</w:t>
            </w:r>
          </w:p>
        </w:tc>
        <w:tc>
          <w:tcPr>
            <w:tcW w:w="776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 w:hint="eastAsia"/>
                <w:szCs w:val="21"/>
              </w:rPr>
              <w:t>时间</w:t>
            </w:r>
          </w:p>
        </w:tc>
      </w:tr>
      <w:tr w:rsidR="00AB4481" w:rsidRPr="006D3BFC" w:rsidTr="006D3BFC">
        <w:trPr>
          <w:jc w:val="center"/>
        </w:trPr>
        <w:tc>
          <w:tcPr>
            <w:tcW w:w="707" w:type="dxa"/>
            <w:vMerge w:val="restart"/>
            <w:vAlign w:val="center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573" w:type="dxa"/>
            <w:vMerge w:val="restart"/>
            <w:vAlign w:val="center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词语翻译</w:t>
            </w:r>
          </w:p>
        </w:tc>
        <w:tc>
          <w:tcPr>
            <w:tcW w:w="2528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 w:hint="eastAsia"/>
                <w:szCs w:val="21"/>
              </w:rPr>
              <w:t>词语翻译（</w:t>
            </w:r>
            <w:r w:rsidRPr="006D3BFC">
              <w:rPr>
                <w:rFonts w:ascii="Times New Roman" w:hAnsi="宋体" w:hint="eastAsia"/>
                <w:kern w:val="0"/>
                <w:szCs w:val="21"/>
              </w:rPr>
              <w:t>俄译汉</w:t>
            </w:r>
            <w:r w:rsidRPr="006D3BFC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008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032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776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/>
                <w:szCs w:val="21"/>
              </w:rPr>
              <w:t>10</w:t>
            </w:r>
          </w:p>
        </w:tc>
      </w:tr>
      <w:tr w:rsidR="00AB4481" w:rsidRPr="006D3BFC" w:rsidTr="006D3BFC">
        <w:trPr>
          <w:jc w:val="center"/>
        </w:trPr>
        <w:tc>
          <w:tcPr>
            <w:tcW w:w="707" w:type="dxa"/>
            <w:vMerge/>
            <w:vAlign w:val="center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3" w:type="dxa"/>
            <w:vMerge/>
            <w:vAlign w:val="center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28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 w:hint="eastAsia"/>
                <w:szCs w:val="21"/>
              </w:rPr>
              <w:t>词语翻译（</w:t>
            </w:r>
            <w:r w:rsidRPr="006D3BFC">
              <w:rPr>
                <w:rFonts w:ascii="Times New Roman" w:hAnsi="宋体" w:hint="eastAsia"/>
                <w:kern w:val="0"/>
                <w:szCs w:val="21"/>
              </w:rPr>
              <w:t>汉译俄</w:t>
            </w:r>
            <w:r w:rsidRPr="006D3BFC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008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032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776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/>
                <w:szCs w:val="21"/>
              </w:rPr>
              <w:t>10</w:t>
            </w:r>
          </w:p>
        </w:tc>
      </w:tr>
      <w:tr w:rsidR="00AB4481" w:rsidRPr="006D3BFC" w:rsidTr="006D3BFC">
        <w:trPr>
          <w:jc w:val="center"/>
        </w:trPr>
        <w:tc>
          <w:tcPr>
            <w:tcW w:w="707" w:type="dxa"/>
            <w:vMerge w:val="restart"/>
            <w:vAlign w:val="center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/>
                <w:szCs w:val="21"/>
              </w:rPr>
              <w:lastRenderedPageBreak/>
              <w:t>2</w:t>
            </w:r>
          </w:p>
        </w:tc>
        <w:tc>
          <w:tcPr>
            <w:tcW w:w="1573" w:type="dxa"/>
            <w:vMerge w:val="restart"/>
            <w:vAlign w:val="center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句子翻译</w:t>
            </w:r>
          </w:p>
        </w:tc>
        <w:tc>
          <w:tcPr>
            <w:tcW w:w="2528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 w:hint="eastAsia"/>
                <w:szCs w:val="21"/>
              </w:rPr>
              <w:t>句子翻译（</w:t>
            </w:r>
            <w:r w:rsidRPr="006D3BFC">
              <w:rPr>
                <w:rFonts w:ascii="Times New Roman" w:hAnsi="宋体" w:hint="eastAsia"/>
                <w:kern w:val="0"/>
                <w:szCs w:val="21"/>
              </w:rPr>
              <w:t>俄译汉</w:t>
            </w:r>
            <w:r w:rsidRPr="006D3BFC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008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032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776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/>
                <w:szCs w:val="21"/>
              </w:rPr>
              <w:t>35</w:t>
            </w:r>
          </w:p>
        </w:tc>
      </w:tr>
      <w:tr w:rsidR="00AB4481" w:rsidRPr="006D3BFC" w:rsidTr="006D3BFC">
        <w:trPr>
          <w:jc w:val="center"/>
        </w:trPr>
        <w:tc>
          <w:tcPr>
            <w:tcW w:w="707" w:type="dxa"/>
            <w:vMerge/>
            <w:vAlign w:val="center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3" w:type="dxa"/>
            <w:vMerge/>
            <w:vAlign w:val="center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28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 w:hint="eastAsia"/>
                <w:szCs w:val="21"/>
              </w:rPr>
              <w:t>句子翻译（</w:t>
            </w:r>
            <w:r w:rsidRPr="006D3BFC">
              <w:rPr>
                <w:rFonts w:ascii="Times New Roman" w:hAnsi="宋体" w:hint="eastAsia"/>
                <w:kern w:val="0"/>
                <w:szCs w:val="21"/>
              </w:rPr>
              <w:t>汉译俄</w:t>
            </w:r>
            <w:r w:rsidRPr="006D3BFC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008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032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776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/>
                <w:szCs w:val="21"/>
              </w:rPr>
              <w:t>45</w:t>
            </w:r>
          </w:p>
        </w:tc>
      </w:tr>
      <w:tr w:rsidR="00AB4481" w:rsidRPr="006D3BFC" w:rsidTr="006D3BFC">
        <w:trPr>
          <w:jc w:val="center"/>
        </w:trPr>
        <w:tc>
          <w:tcPr>
            <w:tcW w:w="707" w:type="dxa"/>
            <w:vMerge w:val="restart"/>
            <w:vAlign w:val="center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573" w:type="dxa"/>
            <w:vMerge w:val="restart"/>
            <w:vAlign w:val="center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宋体" w:hint="eastAsia"/>
                <w:color w:val="000000"/>
                <w:kern w:val="0"/>
                <w:szCs w:val="21"/>
              </w:rPr>
              <w:t>短文翻译</w:t>
            </w:r>
          </w:p>
        </w:tc>
        <w:tc>
          <w:tcPr>
            <w:tcW w:w="2528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 w:hint="eastAsia"/>
                <w:szCs w:val="21"/>
              </w:rPr>
              <w:t>短文翻译（</w:t>
            </w:r>
            <w:r w:rsidRPr="006D3BFC">
              <w:rPr>
                <w:rFonts w:ascii="Times New Roman" w:hAnsi="宋体" w:hint="eastAsia"/>
                <w:kern w:val="0"/>
                <w:szCs w:val="21"/>
              </w:rPr>
              <w:t>俄译汉</w:t>
            </w:r>
            <w:r w:rsidRPr="006D3BFC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008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/>
                <w:kern w:val="0"/>
                <w:szCs w:val="21"/>
              </w:rPr>
              <w:t>250-350</w:t>
            </w:r>
            <w:r w:rsidRPr="006D3BFC">
              <w:rPr>
                <w:rFonts w:ascii="Times New Roman" w:hAnsi="宋体" w:hint="eastAsia"/>
                <w:kern w:val="0"/>
                <w:szCs w:val="21"/>
              </w:rPr>
              <w:t>个单词</w:t>
            </w:r>
          </w:p>
        </w:tc>
        <w:tc>
          <w:tcPr>
            <w:tcW w:w="1032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776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/>
                <w:szCs w:val="21"/>
              </w:rPr>
              <w:t>40</w:t>
            </w:r>
          </w:p>
        </w:tc>
      </w:tr>
      <w:tr w:rsidR="00AB4481" w:rsidRPr="006D3BFC" w:rsidTr="006D3BFC">
        <w:trPr>
          <w:jc w:val="center"/>
        </w:trPr>
        <w:tc>
          <w:tcPr>
            <w:tcW w:w="707" w:type="dxa"/>
            <w:vMerge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3" w:type="dxa"/>
            <w:vMerge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28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 w:hint="eastAsia"/>
                <w:szCs w:val="21"/>
              </w:rPr>
              <w:t>短文翻译（</w:t>
            </w:r>
            <w:r w:rsidRPr="006D3BFC">
              <w:rPr>
                <w:rFonts w:ascii="Times New Roman" w:hAnsi="宋体" w:hint="eastAsia"/>
                <w:kern w:val="0"/>
                <w:szCs w:val="21"/>
              </w:rPr>
              <w:t>汉译俄</w:t>
            </w:r>
            <w:r w:rsidRPr="006D3BFC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008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/>
                <w:szCs w:val="21"/>
              </w:rPr>
              <w:t>80-120</w:t>
            </w:r>
            <w:r w:rsidRPr="006D3BFC">
              <w:rPr>
                <w:rFonts w:ascii="Times New Roman" w:hAnsi="Times New Roman" w:hint="eastAsia"/>
                <w:szCs w:val="21"/>
              </w:rPr>
              <w:t>个汉字</w:t>
            </w:r>
          </w:p>
        </w:tc>
        <w:tc>
          <w:tcPr>
            <w:tcW w:w="1032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776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/>
                <w:szCs w:val="21"/>
              </w:rPr>
              <w:t>40</w:t>
            </w:r>
          </w:p>
        </w:tc>
      </w:tr>
      <w:tr w:rsidR="00AB4481" w:rsidRPr="006D3BFC" w:rsidTr="006D3BFC">
        <w:trPr>
          <w:jc w:val="center"/>
        </w:trPr>
        <w:tc>
          <w:tcPr>
            <w:tcW w:w="6816" w:type="dxa"/>
            <w:gridSpan w:val="4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 w:hint="eastAsia"/>
                <w:szCs w:val="21"/>
              </w:rPr>
              <w:t>合计</w:t>
            </w:r>
          </w:p>
        </w:tc>
        <w:tc>
          <w:tcPr>
            <w:tcW w:w="1032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/>
                <w:szCs w:val="21"/>
              </w:rPr>
              <w:t>150</w:t>
            </w:r>
          </w:p>
        </w:tc>
        <w:tc>
          <w:tcPr>
            <w:tcW w:w="776" w:type="dxa"/>
          </w:tcPr>
          <w:p w:rsidR="00AB4481" w:rsidRPr="006D3BFC" w:rsidRDefault="00AB4481" w:rsidP="006D3BFC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6D3BFC">
              <w:rPr>
                <w:rFonts w:ascii="Times New Roman" w:hAnsi="Times New Roman"/>
                <w:szCs w:val="21"/>
              </w:rPr>
              <w:t>180</w:t>
            </w:r>
          </w:p>
        </w:tc>
      </w:tr>
    </w:tbl>
    <w:p w:rsidR="00AB4481" w:rsidRPr="006A6170" w:rsidRDefault="00AB4481" w:rsidP="002952FF">
      <w:pPr>
        <w:pStyle w:val="a5"/>
        <w:spacing w:line="360" w:lineRule="auto"/>
        <w:ind w:left="1230" w:firstLineChars="0" w:firstLine="0"/>
        <w:rPr>
          <w:rFonts w:ascii="Times New Roman" w:hAnsi="Times New Roman"/>
          <w:szCs w:val="21"/>
        </w:rPr>
      </w:pPr>
    </w:p>
    <w:p w:rsidR="00AB4481" w:rsidRPr="006A6170" w:rsidRDefault="00AB4481" w:rsidP="002952FF">
      <w:pPr>
        <w:widowControl/>
        <w:shd w:val="clear" w:color="auto" w:fill="FFFFFF"/>
        <w:spacing w:line="360" w:lineRule="auto"/>
        <w:jc w:val="left"/>
        <w:rPr>
          <w:rFonts w:ascii="Times New Roman" w:hAnsi="Times New Roman"/>
          <w:color w:val="333333"/>
          <w:kern w:val="0"/>
          <w:szCs w:val="21"/>
        </w:rPr>
      </w:pPr>
    </w:p>
    <w:p w:rsidR="00AB4481" w:rsidRPr="006A6170" w:rsidRDefault="00AB4481" w:rsidP="002952FF">
      <w:pPr>
        <w:widowControl/>
        <w:shd w:val="clear" w:color="auto" w:fill="FFFFFF"/>
        <w:spacing w:line="360" w:lineRule="auto"/>
        <w:jc w:val="left"/>
        <w:rPr>
          <w:rFonts w:ascii="Times New Roman" w:hAnsi="Times New Roman"/>
          <w:color w:val="333333"/>
          <w:kern w:val="0"/>
          <w:szCs w:val="21"/>
        </w:rPr>
      </w:pPr>
      <w:r w:rsidRPr="006A6170">
        <w:rPr>
          <w:rFonts w:ascii="Times New Roman" w:hAnsi="Times New Roman"/>
          <w:color w:val="333333"/>
          <w:kern w:val="0"/>
          <w:szCs w:val="21"/>
        </w:rPr>
        <w:t> </w:t>
      </w:r>
    </w:p>
    <w:p w:rsidR="00AB4481" w:rsidRPr="006A6170" w:rsidRDefault="00AB4481" w:rsidP="002952FF">
      <w:pPr>
        <w:spacing w:line="360" w:lineRule="auto"/>
        <w:rPr>
          <w:rFonts w:ascii="Times New Roman" w:hAnsi="Times New Roman"/>
          <w:szCs w:val="21"/>
        </w:rPr>
      </w:pPr>
    </w:p>
    <w:sectPr w:rsidR="00AB4481" w:rsidRPr="006A6170" w:rsidSect="0071242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B45" w:rsidRDefault="00BA2B45" w:rsidP="008B4FC4">
      <w:r>
        <w:separator/>
      </w:r>
    </w:p>
  </w:endnote>
  <w:endnote w:type="continuationSeparator" w:id="0">
    <w:p w:rsidR="00BA2B45" w:rsidRDefault="00BA2B45" w:rsidP="008B4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B45" w:rsidRDefault="00BA2B45" w:rsidP="008B4FC4">
      <w:r>
        <w:separator/>
      </w:r>
    </w:p>
  </w:footnote>
  <w:footnote w:type="continuationSeparator" w:id="0">
    <w:p w:rsidR="00BA2B45" w:rsidRDefault="00BA2B45" w:rsidP="008B4F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AFC"/>
    <w:multiLevelType w:val="hybridMultilevel"/>
    <w:tmpl w:val="F104DA58"/>
    <w:lvl w:ilvl="0" w:tplc="0409000F">
      <w:start w:val="1"/>
      <w:numFmt w:val="decimal"/>
      <w:lvlText w:val="%1."/>
      <w:lvlJc w:val="left"/>
      <w:pPr>
        <w:ind w:left="12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1">
    <w:nsid w:val="447207A3"/>
    <w:multiLevelType w:val="hybridMultilevel"/>
    <w:tmpl w:val="B56EEFA2"/>
    <w:lvl w:ilvl="0" w:tplc="46C2D3FA">
      <w:start w:val="1"/>
      <w:numFmt w:val="japaneseCounting"/>
      <w:lvlText w:val="%1、"/>
      <w:lvlJc w:val="left"/>
      <w:pPr>
        <w:ind w:left="87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56651C53"/>
    <w:multiLevelType w:val="hybridMultilevel"/>
    <w:tmpl w:val="B3EE6898"/>
    <w:lvl w:ilvl="0" w:tplc="BCB875C6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  <w:rPr>
        <w:rFonts w:cs="Times New Roman"/>
      </w:rPr>
    </w:lvl>
  </w:abstractNum>
  <w:abstractNum w:abstractNumId="3">
    <w:nsid w:val="5B2979E5"/>
    <w:multiLevelType w:val="hybridMultilevel"/>
    <w:tmpl w:val="11926BAA"/>
    <w:lvl w:ilvl="0" w:tplc="0409000F">
      <w:start w:val="1"/>
      <w:numFmt w:val="decimal"/>
      <w:lvlText w:val="%1."/>
      <w:lvlJc w:val="left"/>
      <w:pPr>
        <w:ind w:left="12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4">
    <w:nsid w:val="62A473BC"/>
    <w:multiLevelType w:val="hybridMultilevel"/>
    <w:tmpl w:val="B8CE44A6"/>
    <w:lvl w:ilvl="0" w:tplc="CAAE33AC">
      <w:start w:val="1"/>
      <w:numFmt w:val="decimal"/>
      <w:lvlText w:val="%1、"/>
      <w:lvlJc w:val="left"/>
      <w:pPr>
        <w:ind w:left="12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FC4"/>
    <w:rsid w:val="00013F0D"/>
    <w:rsid w:val="000E0BC5"/>
    <w:rsid w:val="000F37EB"/>
    <w:rsid w:val="000F557E"/>
    <w:rsid w:val="002347EC"/>
    <w:rsid w:val="00237AAB"/>
    <w:rsid w:val="00262784"/>
    <w:rsid w:val="002952FF"/>
    <w:rsid w:val="002B146A"/>
    <w:rsid w:val="00330AB3"/>
    <w:rsid w:val="0036033C"/>
    <w:rsid w:val="0038072F"/>
    <w:rsid w:val="003B5AB3"/>
    <w:rsid w:val="003C2000"/>
    <w:rsid w:val="003C7266"/>
    <w:rsid w:val="00400C3E"/>
    <w:rsid w:val="00613302"/>
    <w:rsid w:val="006A6170"/>
    <w:rsid w:val="006B21D3"/>
    <w:rsid w:val="006D3BFC"/>
    <w:rsid w:val="00712420"/>
    <w:rsid w:val="007644B3"/>
    <w:rsid w:val="0078320E"/>
    <w:rsid w:val="007B2D00"/>
    <w:rsid w:val="007C51E0"/>
    <w:rsid w:val="00857290"/>
    <w:rsid w:val="00871E24"/>
    <w:rsid w:val="00876885"/>
    <w:rsid w:val="008B4FC4"/>
    <w:rsid w:val="008D5BA9"/>
    <w:rsid w:val="00925845"/>
    <w:rsid w:val="009B370F"/>
    <w:rsid w:val="00A40113"/>
    <w:rsid w:val="00AB4481"/>
    <w:rsid w:val="00B6785F"/>
    <w:rsid w:val="00BA2B45"/>
    <w:rsid w:val="00BC3CBA"/>
    <w:rsid w:val="00BD1BD6"/>
    <w:rsid w:val="00C624F2"/>
    <w:rsid w:val="00C7537F"/>
    <w:rsid w:val="00C81D9B"/>
    <w:rsid w:val="00DC3709"/>
    <w:rsid w:val="00DE5EB3"/>
    <w:rsid w:val="00E51CAB"/>
    <w:rsid w:val="00EA2A8C"/>
    <w:rsid w:val="00F25BA3"/>
    <w:rsid w:val="00FB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B4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B4FC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B4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B4FC4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B4FC4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rsid w:val="00925845"/>
    <w:rPr>
      <w:rFonts w:cs="Times New Roman"/>
    </w:rPr>
  </w:style>
  <w:style w:type="table" w:styleId="a6">
    <w:name w:val="Table Grid"/>
    <w:basedOn w:val="a1"/>
    <w:uiPriority w:val="99"/>
    <w:rsid w:val="003C7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8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29</cp:revision>
  <cp:lastPrinted>2016-09-18T05:31:00Z</cp:lastPrinted>
  <dcterms:created xsi:type="dcterms:W3CDTF">2016-09-14T06:41:00Z</dcterms:created>
  <dcterms:modified xsi:type="dcterms:W3CDTF">2018-09-28T00:53:00Z</dcterms:modified>
</cp:coreProperties>
</file>