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75E9" w:rsidRDefault="00874B6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管理学院硕士研究生招生考试</w:t>
      </w:r>
    </w:p>
    <w:p w:rsidR="008875E9" w:rsidRDefault="00874B69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考试大纲</w:t>
      </w:r>
    </w:p>
    <w:tbl>
      <w:tblPr>
        <w:tblW w:w="87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2"/>
      </w:tblGrid>
      <w:tr w:rsidR="008875E9">
        <w:trPr>
          <w:trHeight w:val="2117"/>
        </w:trPr>
        <w:tc>
          <w:tcPr>
            <w:tcW w:w="8752" w:type="dxa"/>
          </w:tcPr>
          <w:p w:rsidR="008875E9" w:rsidRDefault="00874B69">
            <w:pPr>
              <w:rPr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t>科目代码：</w:t>
            </w:r>
            <w:r>
              <w:rPr>
                <w:rFonts w:hint="eastAsia"/>
                <w:b/>
                <w:color w:val="FF0000"/>
                <w:sz w:val="24"/>
              </w:rPr>
              <w:t xml:space="preserve">958   </w:t>
            </w:r>
            <w:r>
              <w:rPr>
                <w:rFonts w:hint="eastAsia"/>
                <w:b/>
                <w:color w:val="FF0000"/>
                <w:sz w:val="24"/>
              </w:rPr>
              <w:t xml:space="preserve">  </w:t>
            </w:r>
            <w:r>
              <w:rPr>
                <w:rFonts w:hint="eastAsia"/>
                <w:b/>
                <w:color w:val="FF0000"/>
                <w:sz w:val="24"/>
              </w:rPr>
              <w:t>科目名称：管理学原理</w:t>
            </w:r>
          </w:p>
          <w:p w:rsidR="008875E9" w:rsidRDefault="00874B6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考试范围：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</w:t>
            </w:r>
            <w:r>
              <w:rPr>
                <w:rFonts w:hint="eastAsia"/>
                <w:sz w:val="24"/>
              </w:rPr>
              <w:t> </w:t>
            </w:r>
            <w:r>
              <w:rPr>
                <w:rFonts w:hint="eastAsia"/>
                <w:sz w:val="24"/>
              </w:rPr>
              <w:t>管理与管理学</w:t>
            </w:r>
            <w:r>
              <w:rPr>
                <w:rFonts w:hint="eastAsia"/>
                <w:sz w:val="24"/>
              </w:rPr>
              <w:t>  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1 </w:t>
            </w:r>
            <w:r>
              <w:rPr>
                <w:rFonts w:hint="eastAsia"/>
                <w:sz w:val="24"/>
              </w:rPr>
              <w:t>、管理的概念及其特征；</w:t>
            </w:r>
            <w:r>
              <w:rPr>
                <w:rFonts w:hint="eastAsia"/>
                <w:sz w:val="24"/>
              </w:rPr>
              <w:t> 2 </w:t>
            </w:r>
            <w:r>
              <w:rPr>
                <w:rFonts w:hint="eastAsia"/>
                <w:sz w:val="24"/>
              </w:rPr>
              <w:t>、管理的基本职能；</w:t>
            </w:r>
            <w:r>
              <w:rPr>
                <w:rFonts w:hint="eastAsia"/>
                <w:sz w:val="24"/>
              </w:rPr>
              <w:t> 3 </w:t>
            </w:r>
            <w:r>
              <w:rPr>
                <w:rFonts w:hint="eastAsia"/>
                <w:sz w:val="24"/>
              </w:rPr>
              <w:t>、管理二重性的基本内涵和意义；</w:t>
            </w:r>
            <w:r>
              <w:rPr>
                <w:rFonts w:hint="eastAsia"/>
                <w:sz w:val="24"/>
              </w:rPr>
              <w:t> 4 </w:t>
            </w:r>
            <w:r>
              <w:rPr>
                <w:rFonts w:hint="eastAsia"/>
                <w:sz w:val="24"/>
              </w:rPr>
              <w:t>、管理的科学性与艺术性。</w:t>
            </w:r>
            <w:r>
              <w:rPr>
                <w:rFonts w:hint="eastAsia"/>
                <w:sz w:val="24"/>
              </w:rPr>
              <w:t>  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二、管理思想的发展</w:t>
            </w:r>
            <w:r>
              <w:rPr>
                <w:rFonts w:hint="eastAsia"/>
                <w:sz w:val="24"/>
              </w:rPr>
              <w:t>  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1 </w:t>
            </w:r>
            <w:r>
              <w:rPr>
                <w:rFonts w:hint="eastAsia"/>
                <w:sz w:val="24"/>
              </w:rPr>
              <w:t>、泰罗的科学管理理论；</w:t>
            </w:r>
            <w:r>
              <w:rPr>
                <w:rFonts w:hint="eastAsia"/>
                <w:sz w:val="24"/>
              </w:rPr>
              <w:t> 2 </w:t>
            </w:r>
            <w:r>
              <w:rPr>
                <w:rFonts w:hint="eastAsia"/>
                <w:sz w:val="24"/>
              </w:rPr>
              <w:t>、法约尔的经营管理理论；</w:t>
            </w:r>
            <w:r>
              <w:rPr>
                <w:rFonts w:hint="eastAsia"/>
                <w:sz w:val="24"/>
              </w:rPr>
              <w:t> 3 </w:t>
            </w:r>
            <w:r>
              <w:rPr>
                <w:rFonts w:hint="eastAsia"/>
                <w:sz w:val="24"/>
              </w:rPr>
              <w:t>、梅奥的霍桑试验和人际关系学说；</w:t>
            </w:r>
            <w:r>
              <w:rPr>
                <w:rFonts w:hint="eastAsia"/>
                <w:sz w:val="24"/>
              </w:rPr>
              <w:t> 4 </w:t>
            </w:r>
            <w:r>
              <w:rPr>
                <w:rFonts w:hint="eastAsia"/>
                <w:sz w:val="24"/>
              </w:rPr>
              <w:t>、马斯洛的需要层次理论；</w:t>
            </w:r>
            <w:r>
              <w:rPr>
                <w:rFonts w:hint="eastAsia"/>
                <w:sz w:val="24"/>
              </w:rPr>
              <w:t> 5 </w:t>
            </w:r>
            <w:r>
              <w:rPr>
                <w:rFonts w:hint="eastAsia"/>
                <w:sz w:val="24"/>
              </w:rPr>
              <w:t>、赫茨伯格的双因素理论；</w:t>
            </w:r>
            <w:r>
              <w:rPr>
                <w:rFonts w:hint="eastAsia"/>
                <w:sz w:val="24"/>
              </w:rPr>
              <w:t> 6 </w:t>
            </w:r>
            <w:r>
              <w:rPr>
                <w:rFonts w:hint="eastAsia"/>
                <w:sz w:val="24"/>
              </w:rPr>
              <w:t>、西蒙的决策理论；</w:t>
            </w:r>
            <w:r>
              <w:rPr>
                <w:rFonts w:hint="eastAsia"/>
                <w:sz w:val="24"/>
              </w:rPr>
              <w:t> 7 </w:t>
            </w:r>
            <w:r>
              <w:rPr>
                <w:rFonts w:hint="eastAsia"/>
                <w:sz w:val="24"/>
              </w:rPr>
              <w:t>、圣吉的学习型组织理论；</w:t>
            </w:r>
            <w:r>
              <w:rPr>
                <w:rFonts w:hint="eastAsia"/>
                <w:sz w:val="24"/>
              </w:rPr>
              <w:t> 8 </w:t>
            </w:r>
            <w:r>
              <w:rPr>
                <w:rFonts w:hint="eastAsia"/>
                <w:sz w:val="24"/>
              </w:rPr>
              <w:t>、中国现代管理思想发展的新趋势。</w:t>
            </w:r>
            <w:r>
              <w:rPr>
                <w:rFonts w:hint="eastAsia"/>
                <w:sz w:val="24"/>
              </w:rPr>
              <w:t>  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三、</w:t>
            </w:r>
            <w:r>
              <w:rPr>
                <w:rFonts w:hint="eastAsia"/>
                <w:sz w:val="24"/>
              </w:rPr>
              <w:t> </w:t>
            </w:r>
            <w:r>
              <w:rPr>
                <w:rFonts w:hint="eastAsia"/>
                <w:sz w:val="24"/>
              </w:rPr>
              <w:t>管理的基本原理</w:t>
            </w:r>
            <w:r>
              <w:rPr>
                <w:rFonts w:hint="eastAsia"/>
                <w:sz w:val="24"/>
              </w:rPr>
              <w:t>  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1 </w:t>
            </w:r>
            <w:r>
              <w:rPr>
                <w:rFonts w:hint="eastAsia"/>
                <w:sz w:val="24"/>
              </w:rPr>
              <w:t>、管理原理的主要特征和意义；</w:t>
            </w:r>
            <w:r>
              <w:rPr>
                <w:rFonts w:hint="eastAsia"/>
                <w:sz w:val="24"/>
              </w:rPr>
              <w:t> 2 </w:t>
            </w:r>
            <w:r>
              <w:rPr>
                <w:rFonts w:hint="eastAsia"/>
                <w:sz w:val="24"/>
              </w:rPr>
              <w:t>、系统原理、人本原理、责任原理和效益原理的基本内容；</w:t>
            </w:r>
            <w:r>
              <w:rPr>
                <w:rFonts w:hint="eastAsia"/>
                <w:sz w:val="24"/>
              </w:rPr>
              <w:t> 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四、</w:t>
            </w:r>
            <w:r>
              <w:rPr>
                <w:rFonts w:hint="eastAsia"/>
                <w:sz w:val="24"/>
              </w:rPr>
              <w:t> </w:t>
            </w:r>
            <w:r>
              <w:rPr>
                <w:rFonts w:hint="eastAsia"/>
                <w:sz w:val="24"/>
              </w:rPr>
              <w:t>管理决策</w:t>
            </w:r>
            <w:r>
              <w:rPr>
                <w:rFonts w:hint="eastAsia"/>
                <w:sz w:val="24"/>
              </w:rPr>
              <w:t>  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1 </w:t>
            </w:r>
            <w:r>
              <w:rPr>
                <w:rFonts w:hint="eastAsia"/>
                <w:sz w:val="24"/>
              </w:rPr>
              <w:t>、决策概念和分类；</w:t>
            </w:r>
            <w:r>
              <w:rPr>
                <w:rFonts w:hint="eastAsia"/>
                <w:sz w:val="24"/>
              </w:rPr>
              <w:t> 2 </w:t>
            </w:r>
            <w:r>
              <w:rPr>
                <w:rFonts w:hint="eastAsia"/>
                <w:sz w:val="24"/>
              </w:rPr>
              <w:t>、决策的原则与过程；</w:t>
            </w:r>
            <w:r>
              <w:rPr>
                <w:rFonts w:hint="eastAsia"/>
                <w:sz w:val="24"/>
              </w:rPr>
              <w:t> 3 </w:t>
            </w:r>
            <w:r>
              <w:rPr>
                <w:rFonts w:hint="eastAsia"/>
                <w:sz w:val="24"/>
              </w:rPr>
              <w:t>、决策的影响因素；</w:t>
            </w:r>
            <w:r>
              <w:rPr>
                <w:rFonts w:hint="eastAsia"/>
                <w:sz w:val="24"/>
              </w:rPr>
              <w:t> 4 </w:t>
            </w:r>
            <w:r>
              <w:rPr>
                <w:rFonts w:hint="eastAsia"/>
                <w:sz w:val="24"/>
              </w:rPr>
              <w:t>、决策的方法。</w:t>
            </w:r>
            <w:r>
              <w:rPr>
                <w:rFonts w:hint="eastAsia"/>
                <w:sz w:val="24"/>
              </w:rPr>
              <w:t>  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五、</w:t>
            </w:r>
            <w:r>
              <w:rPr>
                <w:rFonts w:hint="eastAsia"/>
                <w:sz w:val="24"/>
              </w:rPr>
              <w:t> </w:t>
            </w:r>
            <w:r>
              <w:rPr>
                <w:rFonts w:hint="eastAsia"/>
                <w:sz w:val="24"/>
              </w:rPr>
              <w:t>计划与计划工作</w:t>
            </w:r>
            <w:r>
              <w:rPr>
                <w:rFonts w:hint="eastAsia"/>
                <w:sz w:val="24"/>
              </w:rPr>
              <w:t> </w:t>
            </w:r>
            <w:r>
              <w:rPr>
                <w:rFonts w:hint="eastAsia"/>
                <w:sz w:val="24"/>
              </w:rPr>
              <w:t> 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1 </w:t>
            </w:r>
            <w:r>
              <w:rPr>
                <w:rFonts w:hint="eastAsia"/>
                <w:sz w:val="24"/>
              </w:rPr>
              <w:t>、计划的概念及其内容；</w:t>
            </w:r>
            <w:r>
              <w:rPr>
                <w:rFonts w:hint="eastAsia"/>
                <w:sz w:val="24"/>
              </w:rPr>
              <w:t> 2 </w:t>
            </w:r>
            <w:r>
              <w:rPr>
                <w:rFonts w:hint="eastAsia"/>
                <w:sz w:val="24"/>
              </w:rPr>
              <w:t>、计划的性质；</w:t>
            </w:r>
            <w:r>
              <w:rPr>
                <w:rFonts w:hint="eastAsia"/>
                <w:sz w:val="24"/>
              </w:rPr>
              <w:t> 3 </w:t>
            </w:r>
            <w:r>
              <w:rPr>
                <w:rFonts w:hint="eastAsia"/>
                <w:sz w:val="24"/>
              </w:rPr>
              <w:t>、计划的分类；</w:t>
            </w:r>
            <w:r>
              <w:rPr>
                <w:rFonts w:hint="eastAsia"/>
                <w:sz w:val="24"/>
              </w:rPr>
              <w:t> 4 </w:t>
            </w:r>
            <w:r>
              <w:rPr>
                <w:rFonts w:hint="eastAsia"/>
                <w:sz w:val="24"/>
              </w:rPr>
              <w:t>、如何编制计划。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六、</w:t>
            </w:r>
            <w:r>
              <w:rPr>
                <w:rFonts w:hint="eastAsia"/>
                <w:sz w:val="24"/>
              </w:rPr>
              <w:t> </w:t>
            </w:r>
            <w:r>
              <w:rPr>
                <w:rFonts w:hint="eastAsia"/>
                <w:sz w:val="24"/>
              </w:rPr>
              <w:t>计划的实施</w:t>
            </w:r>
            <w:r>
              <w:rPr>
                <w:rFonts w:hint="eastAsia"/>
                <w:sz w:val="24"/>
              </w:rPr>
              <w:t>  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1 </w:t>
            </w:r>
            <w:r>
              <w:rPr>
                <w:rFonts w:hint="eastAsia"/>
                <w:sz w:val="24"/>
              </w:rPr>
              <w:t>、目标管理的基本思想；</w:t>
            </w:r>
            <w:r>
              <w:rPr>
                <w:rFonts w:hint="eastAsia"/>
                <w:sz w:val="24"/>
              </w:rPr>
              <w:t> 2 </w:t>
            </w:r>
            <w:r>
              <w:rPr>
                <w:rFonts w:hint="eastAsia"/>
                <w:sz w:val="24"/>
              </w:rPr>
              <w:t>、滚动计划法的优缺点；</w:t>
            </w:r>
            <w:r>
              <w:rPr>
                <w:rFonts w:hint="eastAsia"/>
                <w:sz w:val="24"/>
              </w:rPr>
              <w:t> 3 </w:t>
            </w:r>
            <w:r>
              <w:rPr>
                <w:rFonts w:hint="eastAsia"/>
                <w:sz w:val="24"/>
              </w:rPr>
              <w:t>、网络计划技术的基本步骤和优缺点。</w:t>
            </w:r>
            <w:r>
              <w:rPr>
                <w:rFonts w:hint="eastAsia"/>
                <w:sz w:val="24"/>
              </w:rPr>
              <w:t>  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七、</w:t>
            </w:r>
            <w:r>
              <w:rPr>
                <w:rFonts w:hint="eastAsia"/>
                <w:sz w:val="24"/>
              </w:rPr>
              <w:t> </w:t>
            </w:r>
            <w:r>
              <w:rPr>
                <w:rFonts w:hint="eastAsia"/>
                <w:sz w:val="24"/>
              </w:rPr>
              <w:t>组织设计</w:t>
            </w:r>
            <w:r>
              <w:rPr>
                <w:rFonts w:hint="eastAsia"/>
                <w:sz w:val="24"/>
              </w:rPr>
              <w:t>  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1 </w:t>
            </w:r>
            <w:r>
              <w:rPr>
                <w:rFonts w:hint="eastAsia"/>
                <w:sz w:val="24"/>
              </w:rPr>
              <w:t>、管理幅度、管理层次与组织形态的关系；</w:t>
            </w:r>
            <w:r>
              <w:rPr>
                <w:rFonts w:hint="eastAsia"/>
                <w:sz w:val="24"/>
              </w:rPr>
              <w:t> 2 </w:t>
            </w:r>
            <w:r>
              <w:rPr>
                <w:rFonts w:hint="eastAsia"/>
                <w:sz w:val="24"/>
              </w:rPr>
              <w:t>、影响管理幅度的因素；</w:t>
            </w:r>
            <w:r>
              <w:rPr>
                <w:rFonts w:hint="eastAsia"/>
                <w:sz w:val="24"/>
              </w:rPr>
              <w:t> 3 </w:t>
            </w:r>
            <w:r>
              <w:rPr>
                <w:rFonts w:hint="eastAsia"/>
                <w:sz w:val="24"/>
              </w:rPr>
              <w:t>、锥形组织结构和扁平形组织结构的基本特点；</w:t>
            </w:r>
            <w:r>
              <w:rPr>
                <w:rFonts w:hint="eastAsia"/>
                <w:sz w:val="24"/>
              </w:rPr>
              <w:t> 4 </w:t>
            </w:r>
            <w:r>
              <w:rPr>
                <w:rFonts w:hint="eastAsia"/>
                <w:sz w:val="24"/>
              </w:rPr>
              <w:t>、组织设计的基本原则和影响因素；</w:t>
            </w:r>
            <w:r>
              <w:rPr>
                <w:rFonts w:hint="eastAsia"/>
                <w:sz w:val="24"/>
              </w:rPr>
              <w:t> 5 </w:t>
            </w:r>
            <w:r>
              <w:rPr>
                <w:rFonts w:hint="eastAsia"/>
                <w:sz w:val="24"/>
              </w:rPr>
              <w:t>、各种组织形式的依据、优点和局限性。</w:t>
            </w:r>
            <w:r>
              <w:rPr>
                <w:rFonts w:hint="eastAsia"/>
                <w:sz w:val="24"/>
              </w:rPr>
              <w:t> 6 </w:t>
            </w:r>
            <w:r>
              <w:rPr>
                <w:rFonts w:hint="eastAsia"/>
                <w:sz w:val="24"/>
              </w:rPr>
              <w:t>、权力的性质和特征。</w:t>
            </w:r>
            <w:r>
              <w:rPr>
                <w:rFonts w:hint="eastAsia"/>
                <w:sz w:val="24"/>
              </w:rPr>
              <w:t> 7 </w:t>
            </w:r>
            <w:r>
              <w:rPr>
                <w:rFonts w:hint="eastAsia"/>
                <w:sz w:val="24"/>
              </w:rPr>
              <w:t>、组织中集权与分权问题；</w:t>
            </w:r>
            <w:r>
              <w:rPr>
                <w:rFonts w:hint="eastAsia"/>
                <w:sz w:val="24"/>
              </w:rPr>
              <w:t> 8 </w:t>
            </w:r>
            <w:r>
              <w:rPr>
                <w:rFonts w:hint="eastAsia"/>
                <w:sz w:val="24"/>
              </w:rPr>
              <w:t>、制度</w:t>
            </w:r>
            <w:proofErr w:type="gramStart"/>
            <w:r>
              <w:rPr>
                <w:rFonts w:hint="eastAsia"/>
                <w:sz w:val="24"/>
              </w:rPr>
              <w:t>分权与授问</w:t>
            </w:r>
            <w:r>
              <w:rPr>
                <w:rFonts w:hint="eastAsia"/>
                <w:sz w:val="24"/>
              </w:rPr>
              <w:t>题</w:t>
            </w:r>
            <w:proofErr w:type="gramEnd"/>
            <w:r>
              <w:rPr>
                <w:rFonts w:hint="eastAsia"/>
                <w:sz w:val="24"/>
              </w:rPr>
              <w:t>。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八、人员配备</w:t>
            </w:r>
            <w:r>
              <w:rPr>
                <w:rFonts w:hint="eastAsia"/>
                <w:sz w:val="24"/>
              </w:rPr>
              <w:t>  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1 </w:t>
            </w:r>
            <w:r>
              <w:rPr>
                <w:rFonts w:hint="eastAsia"/>
                <w:sz w:val="24"/>
              </w:rPr>
              <w:t>、人员配备的任务、程序和原则；</w:t>
            </w:r>
            <w:r>
              <w:rPr>
                <w:rFonts w:hint="eastAsia"/>
                <w:sz w:val="24"/>
              </w:rPr>
              <w:t> 2 </w:t>
            </w:r>
            <w:r>
              <w:rPr>
                <w:rFonts w:hint="eastAsia"/>
                <w:sz w:val="24"/>
              </w:rPr>
              <w:t>、外部招聘的概念及其优缺点；</w:t>
            </w:r>
            <w:r>
              <w:rPr>
                <w:rFonts w:hint="eastAsia"/>
                <w:sz w:val="24"/>
              </w:rPr>
              <w:t> 3 </w:t>
            </w:r>
            <w:r>
              <w:rPr>
                <w:rFonts w:hint="eastAsia"/>
                <w:sz w:val="24"/>
              </w:rPr>
              <w:t>、内部晋升的概念及其优缺点；</w:t>
            </w:r>
            <w:r>
              <w:rPr>
                <w:rFonts w:hint="eastAsia"/>
                <w:sz w:val="24"/>
              </w:rPr>
              <w:t> 4 </w:t>
            </w:r>
            <w:r>
              <w:rPr>
                <w:rFonts w:hint="eastAsia"/>
                <w:sz w:val="24"/>
              </w:rPr>
              <w:t>、管理人员选聘的标准、选聘程序、方法和考评的内容及考评工作程序和方法。</w:t>
            </w:r>
            <w:r>
              <w:rPr>
                <w:rFonts w:hint="eastAsia"/>
                <w:sz w:val="24"/>
              </w:rPr>
              <w:t>  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九、</w:t>
            </w:r>
            <w:r>
              <w:rPr>
                <w:rFonts w:hint="eastAsia"/>
                <w:sz w:val="24"/>
              </w:rPr>
              <w:t> </w:t>
            </w:r>
            <w:r>
              <w:rPr>
                <w:rFonts w:hint="eastAsia"/>
                <w:sz w:val="24"/>
              </w:rPr>
              <w:t>组织力量的整合</w:t>
            </w:r>
            <w:r>
              <w:rPr>
                <w:rFonts w:hint="eastAsia"/>
                <w:sz w:val="24"/>
              </w:rPr>
              <w:t>  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1 </w:t>
            </w:r>
            <w:r>
              <w:rPr>
                <w:rFonts w:hint="eastAsia"/>
                <w:sz w:val="24"/>
              </w:rPr>
              <w:t>、正式组织与非正式组织的区别；</w:t>
            </w:r>
            <w:r>
              <w:rPr>
                <w:rFonts w:hint="eastAsia"/>
                <w:sz w:val="24"/>
              </w:rPr>
              <w:t> 2 </w:t>
            </w:r>
            <w:r>
              <w:rPr>
                <w:rFonts w:hint="eastAsia"/>
                <w:sz w:val="24"/>
              </w:rPr>
              <w:t>、非正式组织对正式组织的积极作用和不利影响；</w:t>
            </w:r>
            <w:r>
              <w:rPr>
                <w:rFonts w:hint="eastAsia"/>
                <w:sz w:val="24"/>
              </w:rPr>
              <w:t> 3 </w:t>
            </w:r>
            <w:r>
              <w:rPr>
                <w:rFonts w:hint="eastAsia"/>
                <w:sz w:val="24"/>
              </w:rPr>
              <w:t>、如何发挥非正式组织的作用。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十、领导与领导者</w:t>
            </w:r>
            <w:r>
              <w:rPr>
                <w:rFonts w:hint="eastAsia"/>
                <w:sz w:val="24"/>
              </w:rPr>
              <w:t>  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1 </w:t>
            </w:r>
            <w:r>
              <w:rPr>
                <w:rFonts w:hint="eastAsia"/>
                <w:sz w:val="24"/>
              </w:rPr>
              <w:t>、领导的内涵及其要素；</w:t>
            </w:r>
            <w:r>
              <w:rPr>
                <w:rFonts w:hint="eastAsia"/>
                <w:sz w:val="24"/>
              </w:rPr>
              <w:t> 2 </w:t>
            </w:r>
            <w:r>
              <w:rPr>
                <w:rFonts w:hint="eastAsia"/>
                <w:sz w:val="24"/>
              </w:rPr>
              <w:t>、</w:t>
            </w:r>
            <w:proofErr w:type="gramStart"/>
            <w:r>
              <w:rPr>
                <w:rFonts w:hint="eastAsia"/>
                <w:sz w:val="24"/>
              </w:rPr>
              <w:t>菲德勒</w:t>
            </w:r>
            <w:proofErr w:type="gramEnd"/>
            <w:r>
              <w:rPr>
                <w:rFonts w:hint="eastAsia"/>
                <w:sz w:val="24"/>
              </w:rPr>
              <w:t>的领导权变理论的分析标准与内容；</w:t>
            </w:r>
            <w:r>
              <w:rPr>
                <w:rFonts w:hint="eastAsia"/>
                <w:sz w:val="24"/>
              </w:rPr>
              <w:t> 3 </w:t>
            </w:r>
            <w:r>
              <w:rPr>
                <w:rFonts w:hint="eastAsia"/>
                <w:sz w:val="24"/>
              </w:rPr>
              <w:t>、管理方格论；</w:t>
            </w:r>
            <w:r>
              <w:rPr>
                <w:rFonts w:hint="eastAsia"/>
                <w:sz w:val="24"/>
              </w:rPr>
              <w:t> 4 </w:t>
            </w:r>
            <w:r>
              <w:rPr>
                <w:rFonts w:hint="eastAsia"/>
                <w:sz w:val="24"/>
              </w:rPr>
              <w:t>、领导艺术的基本内涵。</w:t>
            </w:r>
            <w:r>
              <w:rPr>
                <w:rFonts w:hint="eastAsia"/>
                <w:sz w:val="24"/>
              </w:rPr>
              <w:t>  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十一、激励</w:t>
            </w:r>
            <w:r>
              <w:rPr>
                <w:rFonts w:hint="eastAsia"/>
                <w:sz w:val="24"/>
              </w:rPr>
              <w:t>  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1 </w:t>
            </w:r>
            <w:r>
              <w:rPr>
                <w:rFonts w:hint="eastAsia"/>
                <w:sz w:val="24"/>
              </w:rPr>
              <w:t>、激励的概念与过程；</w:t>
            </w:r>
            <w:r>
              <w:rPr>
                <w:rFonts w:hint="eastAsia"/>
                <w:sz w:val="24"/>
              </w:rPr>
              <w:t> 2 </w:t>
            </w:r>
            <w:r>
              <w:rPr>
                <w:rFonts w:hint="eastAsia"/>
                <w:sz w:val="24"/>
              </w:rPr>
              <w:t>、期望理论、公平理论的基本内容；</w:t>
            </w:r>
            <w:r>
              <w:rPr>
                <w:rFonts w:hint="eastAsia"/>
                <w:sz w:val="24"/>
              </w:rPr>
              <w:t> 3 </w:t>
            </w:r>
            <w:r>
              <w:rPr>
                <w:rFonts w:hint="eastAsia"/>
                <w:sz w:val="24"/>
              </w:rPr>
              <w:t>、波特—劳勒综合激励模型的基本内容。</w:t>
            </w:r>
            <w:r>
              <w:rPr>
                <w:rFonts w:hint="eastAsia"/>
                <w:sz w:val="24"/>
              </w:rPr>
              <w:t>  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十二、沟通</w:t>
            </w:r>
            <w:r>
              <w:rPr>
                <w:rFonts w:hint="eastAsia"/>
                <w:sz w:val="24"/>
              </w:rPr>
              <w:t>  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1 </w:t>
            </w:r>
            <w:r>
              <w:rPr>
                <w:rFonts w:hint="eastAsia"/>
                <w:sz w:val="24"/>
              </w:rPr>
              <w:t>、沟通概念与过程；</w:t>
            </w:r>
            <w:r>
              <w:rPr>
                <w:rFonts w:hint="eastAsia"/>
                <w:sz w:val="24"/>
              </w:rPr>
              <w:t> 2 </w:t>
            </w:r>
            <w:r>
              <w:rPr>
                <w:rFonts w:hint="eastAsia"/>
                <w:sz w:val="24"/>
              </w:rPr>
              <w:t>、各种类型沟通的内涵及其优缺点；</w:t>
            </w:r>
            <w:r>
              <w:rPr>
                <w:rFonts w:hint="eastAsia"/>
                <w:sz w:val="24"/>
              </w:rPr>
              <w:t> 3 </w:t>
            </w:r>
            <w:r>
              <w:rPr>
                <w:rFonts w:hint="eastAsia"/>
                <w:sz w:val="24"/>
              </w:rPr>
              <w:t>、非正式沟通的特</w:t>
            </w:r>
            <w:r>
              <w:rPr>
                <w:rFonts w:hint="eastAsia"/>
                <w:sz w:val="24"/>
              </w:rPr>
              <w:lastRenderedPageBreak/>
              <w:t>点及其如何管理；</w:t>
            </w:r>
            <w:r>
              <w:rPr>
                <w:rFonts w:hint="eastAsia"/>
                <w:sz w:val="24"/>
              </w:rPr>
              <w:t> 4 </w:t>
            </w:r>
            <w:r>
              <w:rPr>
                <w:rFonts w:hint="eastAsia"/>
                <w:sz w:val="24"/>
              </w:rPr>
              <w:t>、沟通的障碍因素及其克服问题；</w:t>
            </w:r>
            <w:r>
              <w:rPr>
                <w:rFonts w:hint="eastAsia"/>
                <w:sz w:val="24"/>
              </w:rPr>
              <w:t> 5 </w:t>
            </w:r>
            <w:r>
              <w:rPr>
                <w:rFonts w:hint="eastAsia"/>
                <w:sz w:val="24"/>
              </w:rPr>
              <w:t>、冲突产生的原因、处理的方法；</w:t>
            </w:r>
            <w:r>
              <w:rPr>
                <w:rFonts w:hint="eastAsia"/>
                <w:sz w:val="24"/>
              </w:rPr>
              <w:t> 6 </w:t>
            </w:r>
            <w:r>
              <w:rPr>
                <w:rFonts w:hint="eastAsia"/>
                <w:sz w:val="24"/>
              </w:rPr>
              <w:t>、谈判以及如何谈判。</w:t>
            </w:r>
            <w:r>
              <w:rPr>
                <w:rFonts w:hint="eastAsia"/>
                <w:sz w:val="24"/>
              </w:rPr>
              <w:t>  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十三、控制与控制过程</w:t>
            </w:r>
            <w:r>
              <w:rPr>
                <w:rFonts w:hint="eastAsia"/>
                <w:sz w:val="24"/>
              </w:rPr>
              <w:t>  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1 </w:t>
            </w:r>
            <w:r>
              <w:rPr>
                <w:rFonts w:hint="eastAsia"/>
                <w:sz w:val="24"/>
              </w:rPr>
              <w:t>、控制的基本原理；</w:t>
            </w:r>
            <w:r>
              <w:rPr>
                <w:rFonts w:hint="eastAsia"/>
                <w:sz w:val="24"/>
              </w:rPr>
              <w:t> 2 </w:t>
            </w:r>
            <w:r>
              <w:rPr>
                <w:rFonts w:hint="eastAsia"/>
                <w:sz w:val="24"/>
              </w:rPr>
              <w:t>、有效控制的基本特征；</w:t>
            </w:r>
            <w:r>
              <w:rPr>
                <w:rFonts w:hint="eastAsia"/>
                <w:sz w:val="24"/>
              </w:rPr>
              <w:t> 3 </w:t>
            </w:r>
            <w:r>
              <w:rPr>
                <w:rFonts w:hint="eastAsia"/>
                <w:sz w:val="24"/>
              </w:rPr>
              <w:t>、控制过程的基本内容；</w:t>
            </w:r>
            <w:r>
              <w:rPr>
                <w:rFonts w:hint="eastAsia"/>
                <w:sz w:val="24"/>
              </w:rPr>
              <w:t> 4 </w:t>
            </w:r>
            <w:r>
              <w:rPr>
                <w:rFonts w:hint="eastAsia"/>
                <w:sz w:val="24"/>
              </w:rPr>
              <w:t>、如何选择控制的重点；</w:t>
            </w:r>
            <w:r>
              <w:rPr>
                <w:rFonts w:hint="eastAsia"/>
                <w:sz w:val="24"/>
              </w:rPr>
              <w:t> 5 </w:t>
            </w:r>
            <w:r>
              <w:rPr>
                <w:rFonts w:hint="eastAsia"/>
                <w:sz w:val="24"/>
              </w:rPr>
              <w:t>、制定控制标准的方法。</w:t>
            </w:r>
          </w:p>
          <w:p w:rsidR="008875E9" w:rsidRDefault="00874B6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参考书目：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原理与方法（第七版）（博学·大学管理类），周三多等，复旦大学出版社</w:t>
            </w:r>
          </w:p>
        </w:tc>
      </w:tr>
      <w:tr w:rsidR="008875E9">
        <w:trPr>
          <w:trHeight w:val="2117"/>
        </w:trPr>
        <w:tc>
          <w:tcPr>
            <w:tcW w:w="8752" w:type="dxa"/>
          </w:tcPr>
          <w:p w:rsidR="008875E9" w:rsidRDefault="00874B69">
            <w:pPr>
              <w:rPr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lastRenderedPageBreak/>
              <w:t>科目代码：</w:t>
            </w:r>
            <w:r>
              <w:rPr>
                <w:rFonts w:hint="eastAsia"/>
                <w:b/>
                <w:color w:val="FF0000"/>
                <w:sz w:val="24"/>
              </w:rPr>
              <w:t xml:space="preserve">941     </w:t>
            </w:r>
            <w:r>
              <w:rPr>
                <w:rFonts w:hint="eastAsia"/>
                <w:b/>
                <w:color w:val="FF0000"/>
                <w:sz w:val="24"/>
              </w:rPr>
              <w:t>科目名称：管理运筹学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考试范围：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《管理运筹学》考试的主要内容包括：线性规划、整数规划、目标规划、动态规划、图与网络分析。其中重点考核：线性规划、整数规划、目标规划、动态规划、图与网络分析。主要考核知识点如下：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、线性规划及单纯形法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）一般线性规划问题的数学模型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）图解法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）单纯形法原理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）单纯形法的计算步骤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）单纯形法的进一步讨论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、线性规划的对偶理论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）对偶问题的提出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）原问题与对偶问题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）对偶问题的基本性质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）影子价格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）对偶单纯形法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）灵敏度分析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、运输问题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）运输问题的典例和数学模型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）表上作业法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）产销不平衡的运输问题及其应用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、整数规划与指派问题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）整数规划的特点及应用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）指派问题与匈牙利法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）分枝定界法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）解</w:t>
            </w:r>
            <w:r>
              <w:rPr>
                <w:rFonts w:hint="eastAsia"/>
                <w:sz w:val="24"/>
              </w:rPr>
              <w:t>0-1</w:t>
            </w:r>
            <w:r>
              <w:rPr>
                <w:rFonts w:hint="eastAsia"/>
                <w:sz w:val="24"/>
              </w:rPr>
              <w:t>规划问题的隐枚举法</w:t>
            </w:r>
            <w:r>
              <w:rPr>
                <w:rFonts w:hint="eastAsia"/>
                <w:sz w:val="24"/>
              </w:rPr>
              <w:t xml:space="preserve">  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、目标规划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）问题的提出与目标规划的数学模型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）目标规划的图解法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）求解目标规划的分层单纯形法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、动态规划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）多阶段决策问题的提出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）动态规划模型构建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）动态规划模型求解的逆序和正序算法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、图与网络分析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）图与网络的基本概念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（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）树与最小树问题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）最短路问题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）网络最大流问题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）网络计划技术</w:t>
            </w:r>
          </w:p>
          <w:p w:rsidR="008875E9" w:rsidRDefault="00874B6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参考书目：</w:t>
            </w:r>
          </w:p>
          <w:p w:rsidR="008875E9" w:rsidRDefault="00874B69">
            <w:pPr>
              <w:widowControl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常相全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.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《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管理运筹学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》</w:t>
            </w:r>
            <w:r>
              <w:rPr>
                <w:rFonts w:ascii="宋体" w:hAnsi="宋体" w:cs="宋体" w:hint="eastAsia"/>
                <w:kern w:val="0"/>
                <w:sz w:val="24"/>
                <w:lang w:bidi="ar"/>
              </w:rPr>
              <w:t>,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>北京大学出版社</w:t>
            </w:r>
          </w:p>
        </w:tc>
      </w:tr>
      <w:tr w:rsidR="008875E9">
        <w:trPr>
          <w:trHeight w:val="2117"/>
        </w:trPr>
        <w:tc>
          <w:tcPr>
            <w:tcW w:w="8752" w:type="dxa"/>
          </w:tcPr>
          <w:p w:rsidR="008875E9" w:rsidRDefault="00874B69">
            <w:pPr>
              <w:rPr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lastRenderedPageBreak/>
              <w:t>科目代码：</w:t>
            </w:r>
            <w:r>
              <w:rPr>
                <w:rFonts w:hint="eastAsia"/>
                <w:b/>
                <w:color w:val="FF0000"/>
                <w:sz w:val="24"/>
              </w:rPr>
              <w:t xml:space="preserve">955   </w:t>
            </w:r>
            <w:r>
              <w:rPr>
                <w:rFonts w:hint="eastAsia"/>
                <w:b/>
                <w:color w:val="FF0000"/>
                <w:sz w:val="24"/>
              </w:rPr>
              <w:t>科目名称：西方经济学（微观）</w:t>
            </w:r>
          </w:p>
          <w:p w:rsidR="008875E9" w:rsidRDefault="00874B6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考试范围：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一、需求、供给和均衡价格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、微观经济学的特点；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、需求曲线；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、供给曲线；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、需求、供给和均衡价格；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、经济模型；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、需求弹性和供给弹性；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、运用供求曲线的事例。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二、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消费者的选择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、效用论概述；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、无差异曲线；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、效用最大化与消费者选择；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、价格变化和收入变化对消费者均衡的影响；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、替代效应和收入效应；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、市场需求曲线。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三、生产函数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、厂商；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、生产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、短期生产函数；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、长期生产函数；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四、成本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、成本；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、成本最小化；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、短期成本曲线；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、长期成本曲线。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五、完全竞争市场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、厂商和市场的类型；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、利润最大化；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、完全竞争厂商的短期均衡和短期供给曲线；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、完全竞争行业的短期供给曲线；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、完全竞争厂商的长期均衡；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、完全竞争行业的长期供给曲线；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、完全竞争市场的短期均衡和长期均衡；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、完全竞争市场的福利。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六、不完全竞争的市场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、垄断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、垄断竞争；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、寡头；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、不同市场的比较。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七、生产要素价格的决定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、完全竞争厂商使用生产要素的原则；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、完全竞争厂商对生产要素的需求曲线；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、从厂商的需求曲线到市场的需求曲线；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、对供给方面的概述；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、劳动供给曲线和工资率的决定；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、土地的供给曲线和地租的决定；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</w:t>
            </w:r>
            <w:proofErr w:type="gramStart"/>
            <w:r>
              <w:rPr>
                <w:rFonts w:hint="eastAsia"/>
                <w:sz w:val="24"/>
              </w:rPr>
              <w:t>洛</w:t>
            </w:r>
            <w:proofErr w:type="gramEnd"/>
            <w:r>
              <w:rPr>
                <w:rFonts w:hint="eastAsia"/>
                <w:sz w:val="24"/>
              </w:rPr>
              <w:t>伦兹曲线和</w:t>
            </w:r>
            <w:proofErr w:type="gramStart"/>
            <w:r>
              <w:rPr>
                <w:rFonts w:hint="eastAsia"/>
                <w:sz w:val="24"/>
              </w:rPr>
              <w:t>基尼</w:t>
            </w:r>
            <w:proofErr w:type="gramEnd"/>
            <w:r>
              <w:rPr>
                <w:rFonts w:hint="eastAsia"/>
                <w:sz w:val="24"/>
              </w:rPr>
              <w:t>系数。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八、一般均衡论和福利经济学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、一般均衡；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、经济效率；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、交换的帕累托最优条件；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生产的帕累托最优条件；</w:t>
            </w:r>
            <w:r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、交</w:t>
            </w:r>
            <w:r>
              <w:rPr>
                <w:rFonts w:hint="eastAsia"/>
                <w:sz w:val="24"/>
              </w:rPr>
              <w:t>换和生产的帕累托最优条件；</w:t>
            </w:r>
            <w:r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、完全竞争和</w:t>
            </w:r>
            <w:proofErr w:type="gramStart"/>
            <w:r>
              <w:rPr>
                <w:rFonts w:hint="eastAsia"/>
                <w:sz w:val="24"/>
              </w:rPr>
              <w:t>帕累</w:t>
            </w:r>
            <w:proofErr w:type="gramEnd"/>
            <w:r>
              <w:rPr>
                <w:rFonts w:hint="eastAsia"/>
                <w:sz w:val="24"/>
              </w:rPr>
              <w:t>托最优状态；</w:t>
            </w:r>
            <w:r>
              <w:rPr>
                <w:rFonts w:hint="eastAsia"/>
                <w:sz w:val="24"/>
              </w:rPr>
              <w:t>7</w:t>
            </w:r>
            <w:r>
              <w:rPr>
                <w:rFonts w:hint="eastAsia"/>
                <w:sz w:val="24"/>
              </w:rPr>
              <w:t>、社会福利函数；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、效率与公平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九、博弈论初步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、博弈论和策略行为；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、完全信息静态博弈：纯策略均衡；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、完全信息动态博弈。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十、市场失灵和微观经济政策</w:t>
            </w:r>
          </w:p>
          <w:p w:rsidR="008875E9" w:rsidRDefault="00874B69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、不完全竞争；</w:t>
            </w: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、外部影响；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、公共物品和公共资源；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、信息的不完全和不对称。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8875E9" w:rsidRDefault="00874B6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参考书目：</w:t>
            </w:r>
          </w:p>
          <w:p w:rsidR="008875E9" w:rsidRDefault="00874B69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西方经济学（微观部分·第七版），高鸿业，中国人民大学出版社</w:t>
            </w:r>
          </w:p>
          <w:p w:rsidR="00874B69" w:rsidRDefault="00874B69">
            <w:pPr>
              <w:rPr>
                <w:rFonts w:hint="eastAsia"/>
                <w:sz w:val="24"/>
              </w:rPr>
            </w:pPr>
          </w:p>
          <w:p w:rsidR="00874B69" w:rsidRDefault="00874B69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8875E9">
        <w:trPr>
          <w:trHeight w:val="416"/>
        </w:trPr>
        <w:tc>
          <w:tcPr>
            <w:tcW w:w="8752" w:type="dxa"/>
          </w:tcPr>
          <w:p w:rsidR="008875E9" w:rsidRDefault="00874B69">
            <w:pPr>
              <w:rPr>
                <w:color w:val="FF0000"/>
                <w:sz w:val="24"/>
              </w:rPr>
            </w:pPr>
            <w:r>
              <w:rPr>
                <w:rFonts w:hint="eastAsia"/>
                <w:b/>
                <w:color w:val="FF0000"/>
                <w:sz w:val="24"/>
              </w:rPr>
              <w:lastRenderedPageBreak/>
              <w:t>科目代码：</w:t>
            </w:r>
            <w:r>
              <w:rPr>
                <w:rFonts w:hint="eastAsia"/>
                <w:b/>
                <w:color w:val="FF0000"/>
                <w:sz w:val="24"/>
              </w:rPr>
              <w:t xml:space="preserve">819     </w:t>
            </w:r>
            <w:r>
              <w:rPr>
                <w:rFonts w:hint="eastAsia"/>
                <w:b/>
                <w:color w:val="FF0000"/>
                <w:sz w:val="24"/>
              </w:rPr>
              <w:t>科目名称：管理信息系统</w:t>
            </w:r>
          </w:p>
          <w:p w:rsidR="008875E9" w:rsidRDefault="00874B69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考试范围：</w:t>
            </w:r>
          </w:p>
          <w:p w:rsidR="008875E9" w:rsidRDefault="00874B69">
            <w:pPr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（一）信息系统理论基础</w:t>
            </w:r>
          </w:p>
          <w:p w:rsidR="008875E9" w:rsidRDefault="00874B69" w:rsidP="00874B69">
            <w:pPr>
              <w:pStyle w:val="a3"/>
              <w:ind w:leftChars="228" w:left="479" w:firstLineChars="7" w:firstLine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信息、数据的概念及其区别与联系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:rsidR="008875E9" w:rsidRDefault="00874B69" w:rsidP="00874B69">
            <w:pPr>
              <w:pStyle w:val="a3"/>
              <w:ind w:leftChars="228" w:left="479" w:firstLineChars="7" w:firstLine="1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信息的属性、信息的度量；</w:t>
            </w:r>
          </w:p>
          <w:p w:rsidR="008875E9" w:rsidRDefault="00874B69">
            <w:pPr>
              <w:pStyle w:val="a3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系统的概念、信息系统的概念及其发展；</w:t>
            </w:r>
          </w:p>
          <w:p w:rsidR="008875E9" w:rsidRDefault="00874B69">
            <w:pPr>
              <w:pStyle w:val="a3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信息系统和管理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信息系统与决策支持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:rsidR="008875E9" w:rsidRDefault="00874B69">
            <w:pPr>
              <w:pStyle w:val="a3"/>
              <w:ind w:firstLineChars="200" w:firstLine="480"/>
              <w:rPr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管理信息系统面临的挑战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:rsidR="008875E9" w:rsidRDefault="00874B69">
            <w:pPr>
              <w:spacing w:line="360" w:lineRule="auto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（二）管理信息系统概论</w:t>
            </w:r>
          </w:p>
          <w:p w:rsidR="008875E9" w:rsidRDefault="00874B6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管理信息系统的概念、性质和特点；</w:t>
            </w:r>
          </w:p>
          <w:p w:rsidR="008875E9" w:rsidRDefault="00874B6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管理信息系统分类、</w:t>
            </w:r>
            <w:r>
              <w:rPr>
                <w:sz w:val="24"/>
              </w:rPr>
              <w:t>管理信息系统的结构</w:t>
            </w:r>
            <w:r>
              <w:rPr>
                <w:rFonts w:hint="eastAsia"/>
                <w:sz w:val="24"/>
              </w:rPr>
              <w:t>；</w:t>
            </w:r>
          </w:p>
          <w:p w:rsidR="008875E9" w:rsidRDefault="00874B6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MRP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MRP</w:t>
            </w:r>
            <w:r>
              <w:rPr>
                <w:rFonts w:hint="eastAsia"/>
                <w:sz w:val="24"/>
              </w:rPr>
              <w:t>II</w:t>
            </w:r>
            <w:r>
              <w:rPr>
                <w:rFonts w:hint="eastAsia"/>
                <w:sz w:val="24"/>
              </w:rPr>
              <w:t>、</w:t>
            </w:r>
            <w:r>
              <w:rPr>
                <w:rFonts w:hint="eastAsia"/>
                <w:sz w:val="24"/>
              </w:rPr>
              <w:t>ERP</w:t>
            </w:r>
            <w:r>
              <w:rPr>
                <w:rFonts w:hint="eastAsia"/>
                <w:sz w:val="24"/>
              </w:rPr>
              <w:t>的区别与联系</w:t>
            </w:r>
          </w:p>
          <w:p w:rsidR="008875E9" w:rsidRDefault="00874B69">
            <w:pPr>
              <w:spacing w:line="360" w:lineRule="auto"/>
              <w:outlineLvl w:val="0"/>
              <w:rPr>
                <w:rFonts w:eastAsia="黑体"/>
                <w:sz w:val="24"/>
              </w:rPr>
            </w:pPr>
            <w:r>
              <w:rPr>
                <w:rFonts w:hint="eastAsia"/>
                <w:b/>
                <w:sz w:val="24"/>
              </w:rPr>
              <w:t>（三）管理信息系统的规划</w:t>
            </w:r>
          </w:p>
          <w:p w:rsidR="008875E9" w:rsidRDefault="00874B6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、诺兰信息系统阶段模型；</w:t>
            </w:r>
          </w:p>
          <w:p w:rsidR="008875E9" w:rsidRDefault="00874B6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、企业流程重组；</w:t>
            </w:r>
          </w:p>
          <w:p w:rsidR="008875E9" w:rsidRDefault="00874B6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、管理信息系统规划的意义、作用、方法；</w:t>
            </w:r>
          </w:p>
          <w:p w:rsidR="008875E9" w:rsidRDefault="00874B69">
            <w:pPr>
              <w:ind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、管理信息系统的开发方法。</w:t>
            </w:r>
          </w:p>
          <w:p w:rsidR="008875E9" w:rsidRDefault="00874B69">
            <w:pPr>
              <w:spacing w:line="360" w:lineRule="auto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 (</w:t>
            </w:r>
            <w:r>
              <w:rPr>
                <w:rFonts w:hint="eastAsia"/>
                <w:b/>
                <w:sz w:val="24"/>
              </w:rPr>
              <w:t>四</w:t>
            </w:r>
            <w:r>
              <w:rPr>
                <w:rFonts w:hint="eastAsia"/>
                <w:b/>
                <w:sz w:val="24"/>
              </w:rPr>
              <w:t>)</w:t>
            </w:r>
            <w:r>
              <w:rPr>
                <w:rFonts w:hint="eastAsia"/>
                <w:b/>
                <w:sz w:val="24"/>
              </w:rPr>
              <w:t>系统分析</w:t>
            </w:r>
          </w:p>
          <w:p w:rsidR="008875E9" w:rsidRDefault="00874B69">
            <w:pPr>
              <w:pStyle w:val="a3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系统分析的任务；</w:t>
            </w:r>
          </w:p>
          <w:p w:rsidR="008875E9" w:rsidRDefault="00874B69">
            <w:pPr>
              <w:pStyle w:val="a3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可行性分析；</w:t>
            </w:r>
          </w:p>
          <w:p w:rsidR="008875E9" w:rsidRDefault="00874B69">
            <w:pPr>
              <w:pStyle w:val="a3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业务流程调查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及业务流程图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:rsidR="008875E9" w:rsidRDefault="00874B69">
            <w:pPr>
              <w:pStyle w:val="a3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数据流程调查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及数据流程图</w:t>
            </w:r>
            <w:r>
              <w:rPr>
                <w:rFonts w:ascii="Times New Roman" w:hAnsi="Times New Roman" w:hint="eastAsia"/>
                <w:sz w:val="24"/>
                <w:szCs w:val="24"/>
              </w:rPr>
              <w:t>；</w:t>
            </w:r>
          </w:p>
          <w:p w:rsidR="008875E9" w:rsidRDefault="00874B69">
            <w:pPr>
              <w:pStyle w:val="a3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数据字典；</w:t>
            </w:r>
          </w:p>
          <w:p w:rsidR="008875E9" w:rsidRDefault="00874B69">
            <w:pPr>
              <w:pStyle w:val="a3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系统分析报告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:rsidR="008875E9" w:rsidRDefault="00874B69">
            <w:pPr>
              <w:spacing w:line="360" w:lineRule="auto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（五）系统设计</w:t>
            </w:r>
          </w:p>
          <w:p w:rsidR="008875E9" w:rsidRDefault="00874B69">
            <w:pPr>
              <w:pStyle w:val="a3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系统设计的任务；</w:t>
            </w:r>
          </w:p>
          <w:p w:rsidR="008875E9" w:rsidRDefault="00874B69">
            <w:pPr>
              <w:pStyle w:val="a3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代码设计；</w:t>
            </w:r>
          </w:p>
          <w:p w:rsidR="008875E9" w:rsidRDefault="00874B69">
            <w:pPr>
              <w:pStyle w:val="a3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功能结构图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与信息流程图</w:t>
            </w:r>
            <w:r>
              <w:rPr>
                <w:rFonts w:ascii="Times New Roman" w:hAnsi="Times New Roman" w:hint="eastAsia"/>
                <w:sz w:val="24"/>
                <w:szCs w:val="24"/>
              </w:rPr>
              <w:t>设计；</w:t>
            </w:r>
          </w:p>
          <w:p w:rsidR="008875E9" w:rsidRDefault="00874B69">
            <w:pPr>
              <w:pStyle w:val="a3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输出设计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与</w:t>
            </w:r>
            <w:r>
              <w:rPr>
                <w:rFonts w:ascii="Times New Roman" w:hAnsi="Times New Roman" w:hint="eastAsia"/>
                <w:sz w:val="24"/>
                <w:szCs w:val="24"/>
              </w:rPr>
              <w:t>输入设计；</w:t>
            </w:r>
          </w:p>
          <w:p w:rsidR="008875E9" w:rsidRDefault="00874B69">
            <w:pPr>
              <w:pStyle w:val="a3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数据存储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与</w:t>
            </w:r>
            <w:r>
              <w:rPr>
                <w:rFonts w:ascii="Times New Roman" w:hAnsi="Times New Roman" w:hint="eastAsia"/>
                <w:sz w:val="24"/>
                <w:szCs w:val="24"/>
              </w:rPr>
              <w:t>数据库设计；</w:t>
            </w:r>
          </w:p>
          <w:p w:rsidR="008875E9" w:rsidRDefault="00874B69">
            <w:pPr>
              <w:pStyle w:val="a3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关系的规范化，</w:t>
            </w:r>
            <w:r>
              <w:rPr>
                <w:rFonts w:ascii="Times New Roman" w:hAnsi="Times New Roman" w:hint="eastAsia"/>
                <w:sz w:val="24"/>
                <w:szCs w:val="24"/>
              </w:rPr>
              <w:t>E-R</w:t>
            </w:r>
            <w:r>
              <w:rPr>
                <w:rFonts w:ascii="Times New Roman" w:hAnsi="Times New Roman" w:hint="eastAsia"/>
                <w:sz w:val="24"/>
                <w:szCs w:val="24"/>
              </w:rPr>
              <w:t>模型与</w:t>
            </w:r>
            <w:r>
              <w:rPr>
                <w:rFonts w:ascii="Times New Roman" w:hAnsi="Times New Roman" w:hint="eastAsia"/>
                <w:sz w:val="24"/>
                <w:szCs w:val="24"/>
              </w:rPr>
              <w:t>E-R</w:t>
            </w:r>
            <w:r>
              <w:rPr>
                <w:rFonts w:ascii="Times New Roman" w:hAnsi="Times New Roman" w:hint="eastAsia"/>
                <w:sz w:val="24"/>
                <w:szCs w:val="24"/>
              </w:rPr>
              <w:t>图；</w:t>
            </w:r>
          </w:p>
          <w:p w:rsidR="008875E9" w:rsidRDefault="00874B69">
            <w:pPr>
              <w:pStyle w:val="a3"/>
              <w:ind w:firstLineChars="200" w:firstLine="480"/>
              <w:rPr>
                <w:rFonts w:hAnsi="宋体"/>
                <w:sz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7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系统设计报告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:rsidR="008875E9" w:rsidRDefault="00874B69">
            <w:pPr>
              <w:spacing w:line="360" w:lineRule="auto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（六）系统实施</w:t>
            </w:r>
          </w:p>
          <w:p w:rsidR="008875E9" w:rsidRDefault="00874B69">
            <w:pPr>
              <w:pStyle w:val="a3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系统实施的任务；</w:t>
            </w:r>
          </w:p>
          <w:p w:rsidR="008875E9" w:rsidRDefault="00874B69">
            <w:pPr>
              <w:pStyle w:val="a3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程序设计的原则；</w:t>
            </w:r>
          </w:p>
          <w:p w:rsidR="008875E9" w:rsidRDefault="00874B69">
            <w:pPr>
              <w:pStyle w:val="a3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程序和系统调试；</w:t>
            </w:r>
          </w:p>
          <w:p w:rsidR="008875E9" w:rsidRDefault="00874B69">
            <w:pPr>
              <w:pStyle w:val="a3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4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系统切换方法；</w:t>
            </w:r>
          </w:p>
          <w:p w:rsidR="008875E9" w:rsidRDefault="00874B69">
            <w:pPr>
              <w:pStyle w:val="a3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系统维护的内容；</w:t>
            </w:r>
          </w:p>
          <w:p w:rsidR="008875E9" w:rsidRDefault="00874B69">
            <w:pPr>
              <w:pStyle w:val="a3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项目管理与系统评价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:rsidR="008875E9" w:rsidRDefault="00874B69">
            <w:pPr>
              <w:spacing w:line="360" w:lineRule="auto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（七）决策支持系统</w:t>
            </w:r>
          </w:p>
          <w:p w:rsidR="008875E9" w:rsidRDefault="00874B69">
            <w:pPr>
              <w:pStyle w:val="a3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决策支持系统的</w:t>
            </w:r>
            <w:r>
              <w:rPr>
                <w:rFonts w:ascii="Times New Roman" w:hAnsi="Times New Roman" w:hint="eastAsia"/>
                <w:sz w:val="24"/>
                <w:szCs w:val="24"/>
              </w:rPr>
              <w:t>概念及</w:t>
            </w:r>
            <w:r>
              <w:rPr>
                <w:rFonts w:ascii="Times New Roman" w:hAnsi="Times New Roman" w:hint="eastAsia"/>
                <w:sz w:val="24"/>
                <w:szCs w:val="24"/>
              </w:rPr>
              <w:t>发展历史；</w:t>
            </w:r>
          </w:p>
          <w:p w:rsidR="008875E9" w:rsidRDefault="00874B69">
            <w:pPr>
              <w:pStyle w:val="a3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lastRenderedPageBreak/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决策支持系统的功能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与</w:t>
            </w:r>
            <w:r>
              <w:rPr>
                <w:rFonts w:ascii="Times New Roman" w:hAnsi="Times New Roman" w:hint="eastAsia"/>
                <w:sz w:val="24"/>
                <w:szCs w:val="24"/>
              </w:rPr>
              <w:t>结构；</w:t>
            </w:r>
          </w:p>
          <w:p w:rsidR="008875E9" w:rsidRDefault="00874B69">
            <w:pPr>
              <w:pStyle w:val="a3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智能决策支持系统</w:t>
            </w:r>
            <w:r>
              <w:rPr>
                <w:rFonts w:ascii="Times New Roman" w:hAnsi="Times New Roman" w:hint="eastAsia"/>
                <w:sz w:val="24"/>
                <w:szCs w:val="24"/>
              </w:rPr>
              <w:t>与</w:t>
            </w:r>
            <w:r>
              <w:rPr>
                <w:rFonts w:ascii="Times New Roman" w:hAnsi="Times New Roman" w:hint="eastAsia"/>
                <w:sz w:val="24"/>
                <w:szCs w:val="24"/>
              </w:rPr>
              <w:t>群体决策支持系统</w:t>
            </w:r>
          </w:p>
          <w:p w:rsidR="008875E9" w:rsidRDefault="00874B69">
            <w:pPr>
              <w:spacing w:line="300" w:lineRule="auto"/>
              <w:outlineLvl w:val="0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（八）管理信息系统前沿</w:t>
            </w:r>
          </w:p>
          <w:p w:rsidR="008875E9" w:rsidRDefault="00874B69">
            <w:pPr>
              <w:pStyle w:val="a3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大数据及其在管理中的应用；</w:t>
            </w:r>
          </w:p>
          <w:p w:rsidR="008875E9" w:rsidRDefault="00874B69">
            <w:pPr>
              <w:pStyle w:val="a3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2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商务智能及其应用；</w:t>
            </w:r>
          </w:p>
          <w:p w:rsidR="008875E9" w:rsidRDefault="00874B69">
            <w:pPr>
              <w:pStyle w:val="a3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3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、</w:t>
            </w:r>
            <w:r>
              <w:rPr>
                <w:rFonts w:ascii="Times New Roman" w:hAnsi="Times New Roman" w:hint="eastAsia"/>
                <w:sz w:val="24"/>
                <w:szCs w:val="24"/>
              </w:rPr>
              <w:t>物联网及其应用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。</w:t>
            </w:r>
          </w:p>
          <w:p w:rsidR="008875E9" w:rsidRDefault="00874B69">
            <w:p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参考书目：</w:t>
            </w:r>
          </w:p>
          <w:p w:rsidR="008875E9" w:rsidRDefault="00874B69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hint="eastAsia"/>
                <w:sz w:val="24"/>
                <w:szCs w:val="24"/>
              </w:rPr>
              <w:t>1.</w:t>
            </w:r>
            <w:r>
              <w:rPr>
                <w:rFonts w:ascii="Times New Roman" w:hAnsi="Times New Roman" w:hint="eastAsia"/>
                <w:sz w:val="24"/>
                <w:szCs w:val="24"/>
              </w:rPr>
              <w:t>《管理信息系统（第</w:t>
            </w:r>
            <w:r>
              <w:rPr>
                <w:rFonts w:ascii="Times New Roman" w:hAnsi="Times New Roman" w:hint="eastAsia"/>
                <w:sz w:val="24"/>
                <w:szCs w:val="24"/>
              </w:rPr>
              <w:t>5</w:t>
            </w:r>
            <w:r>
              <w:rPr>
                <w:rFonts w:ascii="Times New Roman" w:hAnsi="Times New Roman" w:hint="eastAsia"/>
                <w:sz w:val="24"/>
                <w:szCs w:val="24"/>
              </w:rPr>
              <w:t>版）》，</w:t>
            </w:r>
            <w:proofErr w:type="gramStart"/>
            <w:r>
              <w:rPr>
                <w:rFonts w:ascii="Times New Roman" w:hAnsi="Times New Roman" w:hint="eastAsia"/>
                <w:sz w:val="24"/>
                <w:szCs w:val="24"/>
              </w:rPr>
              <w:t>黄梯云</w:t>
            </w:r>
            <w:proofErr w:type="gramEnd"/>
            <w:r>
              <w:rPr>
                <w:rFonts w:ascii="Times New Roman" w:hAnsi="Times New Roman" w:hint="eastAsia"/>
                <w:sz w:val="24"/>
                <w:szCs w:val="24"/>
              </w:rPr>
              <w:t>、李一军、叶强</w:t>
            </w:r>
            <w:r>
              <w:rPr>
                <w:rFonts w:ascii="Times New Roman" w:hAnsi="Times New Roman" w:hint="eastAsia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hint="eastAsia"/>
                <w:sz w:val="24"/>
                <w:szCs w:val="24"/>
              </w:rPr>
              <w:t>编，高等教育出版社，</w:t>
            </w:r>
            <w:r>
              <w:rPr>
                <w:rFonts w:ascii="Times New Roman" w:hAnsi="Times New Roman" w:hint="eastAsia"/>
                <w:sz w:val="24"/>
                <w:szCs w:val="24"/>
              </w:rPr>
              <w:t>2014.7</w:t>
            </w:r>
          </w:p>
          <w:p w:rsidR="008875E9" w:rsidRDefault="008875E9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8875E9" w:rsidRDefault="008875E9"/>
    <w:sectPr w:rsidR="008875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256"/>
    <w:rsid w:val="000011E4"/>
    <w:rsid w:val="00065665"/>
    <w:rsid w:val="0007016D"/>
    <w:rsid w:val="000B7043"/>
    <w:rsid w:val="0014221F"/>
    <w:rsid w:val="00142EA0"/>
    <w:rsid w:val="00150654"/>
    <w:rsid w:val="00195B66"/>
    <w:rsid w:val="001C2DCC"/>
    <w:rsid w:val="001C4C99"/>
    <w:rsid w:val="001D2261"/>
    <w:rsid w:val="001E5260"/>
    <w:rsid w:val="0022292B"/>
    <w:rsid w:val="00255AA4"/>
    <w:rsid w:val="00271184"/>
    <w:rsid w:val="002921A7"/>
    <w:rsid w:val="002C2C68"/>
    <w:rsid w:val="002F60DB"/>
    <w:rsid w:val="00336819"/>
    <w:rsid w:val="003851C6"/>
    <w:rsid w:val="003978E1"/>
    <w:rsid w:val="003E0387"/>
    <w:rsid w:val="00432EE9"/>
    <w:rsid w:val="0048782D"/>
    <w:rsid w:val="004A4E38"/>
    <w:rsid w:val="004E4986"/>
    <w:rsid w:val="005604AD"/>
    <w:rsid w:val="005C14DC"/>
    <w:rsid w:val="0060484D"/>
    <w:rsid w:val="00637F91"/>
    <w:rsid w:val="00644624"/>
    <w:rsid w:val="00644EA8"/>
    <w:rsid w:val="006828AC"/>
    <w:rsid w:val="00690BE6"/>
    <w:rsid w:val="00696C5D"/>
    <w:rsid w:val="006D0115"/>
    <w:rsid w:val="006E0718"/>
    <w:rsid w:val="006E6BC5"/>
    <w:rsid w:val="00732935"/>
    <w:rsid w:val="00764E65"/>
    <w:rsid w:val="00832A2E"/>
    <w:rsid w:val="00874B69"/>
    <w:rsid w:val="00874DE3"/>
    <w:rsid w:val="008875E9"/>
    <w:rsid w:val="00924523"/>
    <w:rsid w:val="00935589"/>
    <w:rsid w:val="00982D91"/>
    <w:rsid w:val="009A42DE"/>
    <w:rsid w:val="00A13C9E"/>
    <w:rsid w:val="00A92BE2"/>
    <w:rsid w:val="00B07D78"/>
    <w:rsid w:val="00B12A91"/>
    <w:rsid w:val="00B83511"/>
    <w:rsid w:val="00C10384"/>
    <w:rsid w:val="00C23B19"/>
    <w:rsid w:val="00C245CB"/>
    <w:rsid w:val="00C317B8"/>
    <w:rsid w:val="00C83048"/>
    <w:rsid w:val="00C83E52"/>
    <w:rsid w:val="00C90517"/>
    <w:rsid w:val="00CD4B85"/>
    <w:rsid w:val="00CD6E09"/>
    <w:rsid w:val="00CF04B1"/>
    <w:rsid w:val="00D06609"/>
    <w:rsid w:val="00D11FF1"/>
    <w:rsid w:val="00D23C4E"/>
    <w:rsid w:val="00D371AE"/>
    <w:rsid w:val="00D86A8C"/>
    <w:rsid w:val="00D965C2"/>
    <w:rsid w:val="00DA6C3D"/>
    <w:rsid w:val="00E37256"/>
    <w:rsid w:val="00E6114F"/>
    <w:rsid w:val="00E75201"/>
    <w:rsid w:val="00E83C4C"/>
    <w:rsid w:val="00EA0EBE"/>
    <w:rsid w:val="00EA46B9"/>
    <w:rsid w:val="00ED084B"/>
    <w:rsid w:val="00EF38B9"/>
    <w:rsid w:val="00F22397"/>
    <w:rsid w:val="00F75A67"/>
    <w:rsid w:val="00FC152E"/>
    <w:rsid w:val="00FD3F83"/>
    <w:rsid w:val="00FF6BBB"/>
    <w:rsid w:val="0D234FBB"/>
    <w:rsid w:val="112509CE"/>
    <w:rsid w:val="13761194"/>
    <w:rsid w:val="18295E65"/>
    <w:rsid w:val="26FF2513"/>
    <w:rsid w:val="286F38E8"/>
    <w:rsid w:val="28CF7EF9"/>
    <w:rsid w:val="28D14A96"/>
    <w:rsid w:val="341E45BE"/>
    <w:rsid w:val="524E23C9"/>
    <w:rsid w:val="55B837EC"/>
    <w:rsid w:val="5993015D"/>
    <w:rsid w:val="646803F4"/>
    <w:rsid w:val="6CCA1ECE"/>
    <w:rsid w:val="7252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a8">
    <w:name w:val="Strong"/>
    <w:qFormat/>
    <w:rPr>
      <w:b/>
    </w:rPr>
  </w:style>
  <w:style w:type="character" w:customStyle="1" w:styleId="Char2">
    <w:name w:val="页眉 Char"/>
    <w:basedOn w:val="a0"/>
    <w:link w:val="a6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hAnsi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Plain Text" w:semiHidden="0" w:uiPriority="0" w:unhideWhenUsed="0" w:qFormat="1"/>
    <w:lsdException w:name="Normal (Web)" w:semiHidden="0" w:uiPriority="0" w:unhideWhenUsed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Char"/>
    <w:qFormat/>
    <w:rPr>
      <w:rFonts w:ascii="宋体" w:hAnsi="Courier New" w:cs="Courier New"/>
      <w:szCs w:val="21"/>
    </w:rPr>
  </w:style>
  <w:style w:type="paragraph" w:styleId="a4">
    <w:name w:val="Balloon Text"/>
    <w:basedOn w:val="a"/>
    <w:link w:val="Char0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pPr>
      <w:spacing w:beforeAutospacing="1" w:afterAutospacing="1"/>
      <w:jc w:val="left"/>
    </w:pPr>
    <w:rPr>
      <w:rFonts w:ascii="Calibri" w:hAnsi="Calibri"/>
      <w:kern w:val="0"/>
      <w:sz w:val="24"/>
    </w:rPr>
  </w:style>
  <w:style w:type="character" w:styleId="a8">
    <w:name w:val="Strong"/>
    <w:qFormat/>
    <w:rPr>
      <w:b/>
    </w:rPr>
  </w:style>
  <w:style w:type="character" w:customStyle="1" w:styleId="Char2">
    <w:name w:val="页眉 Char"/>
    <w:basedOn w:val="a0"/>
    <w:link w:val="a6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rFonts w:ascii="Times New Roman" w:hAnsi="Times New Roman"/>
      <w:kern w:val="2"/>
      <w:sz w:val="18"/>
      <w:szCs w:val="18"/>
    </w:rPr>
  </w:style>
  <w:style w:type="character" w:customStyle="1" w:styleId="Char">
    <w:name w:val="纯文本 Char"/>
    <w:basedOn w:val="a0"/>
    <w:link w:val="a3"/>
    <w:qFormat/>
    <w:rPr>
      <w:rFonts w:ascii="宋体" w:hAnsi="Courier New" w:cs="Courier New"/>
      <w:kern w:val="2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semiHidden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496</Words>
  <Characters>2828</Characters>
  <Application>Microsoft Office Word</Application>
  <DocSecurity>0</DocSecurity>
  <Lines>23</Lines>
  <Paragraphs>6</Paragraphs>
  <ScaleCrop>false</ScaleCrop>
  <Company>sdut</Company>
  <LinksUpToDate>false</LinksUpToDate>
  <CharactersWithSpaces>3318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2018-07-03T00:14:00Z</cp:lastPrinted>
  <dcterms:created xsi:type="dcterms:W3CDTF">2019-06-25T03:43:00Z</dcterms:created>
  <dcterms:modified xsi:type="dcterms:W3CDTF">2019-07-11T08:36:00Z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