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861</w:t>
      </w:r>
      <w:r>
        <w:rPr>
          <w:rFonts w:hint="eastAsia" w:ascii="黑体" w:hAnsi="黑体" w:eastAsia="黑体"/>
          <w:b/>
          <w:sz w:val="30"/>
          <w:szCs w:val="30"/>
        </w:rPr>
        <w:t>《马克思主义理论综合》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考试</w:t>
      </w:r>
      <w:bookmarkStart w:id="1" w:name="_GoBack"/>
      <w:bookmarkEnd w:id="1"/>
      <w:r>
        <w:rPr>
          <w:rFonts w:hint="eastAsia" w:ascii="黑体" w:hAnsi="黑体" w:eastAsia="黑体"/>
          <w:b/>
          <w:sz w:val="30"/>
          <w:szCs w:val="30"/>
        </w:rPr>
        <w:t>大纲</w:t>
      </w:r>
    </w:p>
    <w:p>
      <w:pPr>
        <w:pStyle w:val="10"/>
        <w:numPr>
          <w:ilvl w:val="0"/>
          <w:numId w:val="0"/>
        </w:numPr>
        <w:ind w:leftChars="0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  <w:lang w:eastAsia="zh-CN"/>
        </w:rPr>
        <w:t>一、</w:t>
      </w:r>
      <w:r>
        <w:rPr>
          <w:rFonts w:hint="eastAsia" w:ascii="楷体" w:hAnsi="楷体" w:eastAsia="楷体"/>
          <w:b/>
          <w:sz w:val="30"/>
          <w:szCs w:val="30"/>
        </w:rPr>
        <w:t>考试的基本要求</w:t>
      </w:r>
    </w:p>
    <w:p>
      <w:pPr>
        <w:pStyle w:val="10"/>
        <w:numPr>
          <w:ilvl w:val="0"/>
          <w:numId w:val="0"/>
        </w:numPr>
        <w:ind w:leftChars="0" w:firstLine="600" w:firstLineChars="200"/>
        <w:rPr>
          <w:rFonts w:hint="eastAsia" w:ascii="楷体" w:hAnsi="楷体" w:eastAsia="楷体"/>
          <w:b w:val="0"/>
          <w:bCs/>
          <w:sz w:val="30"/>
          <w:szCs w:val="30"/>
        </w:rPr>
      </w:pPr>
      <w:r>
        <w:rPr>
          <w:rFonts w:hint="eastAsia" w:ascii="楷体" w:hAnsi="楷体" w:eastAsia="楷体"/>
          <w:b w:val="0"/>
          <w:bCs/>
          <w:sz w:val="30"/>
          <w:szCs w:val="30"/>
        </w:rPr>
        <w:t>着重考察考生马克思主义理论的综合素养，特别是有较扎实的马克思主义基本原理的知识和学理基础，熟悉马克思主义发展历史及其脉络，具有一定的运用马克思主义的基本原理、观点和方法分析问题、解决问题的能力。本考试对考生的具体要求分为三个层次：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/>
          <w:b w:val="0"/>
          <w:bCs/>
          <w:sz w:val="30"/>
          <w:szCs w:val="30"/>
        </w:rPr>
      </w:pPr>
      <w:r>
        <w:rPr>
          <w:rFonts w:hint="eastAsia" w:ascii="楷体" w:hAnsi="楷体" w:eastAsia="楷体"/>
          <w:b w:val="0"/>
          <w:bCs/>
          <w:sz w:val="30"/>
          <w:szCs w:val="30"/>
        </w:rPr>
        <w:t>　　1、准确识记：有扎实的马克思主义基本原理、马克思主义发展史的基础知识，并能正确理解和表述。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/>
          <w:b w:val="0"/>
          <w:bCs/>
          <w:sz w:val="30"/>
          <w:szCs w:val="30"/>
        </w:rPr>
      </w:pPr>
      <w:r>
        <w:rPr>
          <w:rFonts w:hint="eastAsia" w:ascii="楷体" w:hAnsi="楷体" w:eastAsia="楷体"/>
          <w:b w:val="0"/>
          <w:bCs/>
          <w:sz w:val="30"/>
          <w:szCs w:val="30"/>
        </w:rPr>
        <w:t>　　2、正确领会：在识记的基础上，较熟练地掌握和领会马克思主义基本原理与基本方法，并能厘清诸多概念和原理的联系与区别。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 w:val="0"/>
          <w:bCs/>
          <w:sz w:val="30"/>
          <w:szCs w:val="30"/>
        </w:rPr>
        <w:t>　　3、较好应用：能运用马克思主义基本原理、基本理论和方法及相关知识点来分析问题、解决问题。</w:t>
      </w:r>
    </w:p>
    <w:p>
      <w:pPr>
        <w:pStyle w:val="10"/>
        <w:numPr>
          <w:ilvl w:val="0"/>
          <w:numId w:val="0"/>
        </w:numPr>
        <w:ind w:leftChars="0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  <w:lang w:eastAsia="zh-CN"/>
        </w:rPr>
        <w:t>二、</w:t>
      </w:r>
      <w:r>
        <w:rPr>
          <w:rFonts w:hint="eastAsia" w:ascii="楷体" w:hAnsi="楷体" w:eastAsia="楷体"/>
          <w:b/>
          <w:sz w:val="30"/>
          <w:szCs w:val="30"/>
        </w:rPr>
        <w:t>考试方法与考试时间</w:t>
      </w:r>
    </w:p>
    <w:p>
      <w:pPr>
        <w:pStyle w:val="10"/>
        <w:ind w:left="72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闭卷，总分为</w:t>
      </w:r>
      <w:r>
        <w:rPr>
          <w:rFonts w:ascii="宋体" w:hAnsi="宋体" w:eastAsia="宋体"/>
          <w:sz w:val="30"/>
          <w:szCs w:val="30"/>
        </w:rPr>
        <w:t>150</w:t>
      </w:r>
      <w:r>
        <w:rPr>
          <w:rFonts w:hint="eastAsia" w:ascii="宋体" w:hAnsi="宋体" w:eastAsia="宋体"/>
          <w:sz w:val="30"/>
          <w:szCs w:val="30"/>
        </w:rPr>
        <w:t>分，考试时间为</w:t>
      </w:r>
      <w:r>
        <w:rPr>
          <w:rFonts w:ascii="宋体" w:hAnsi="宋体" w:eastAsia="宋体"/>
          <w:sz w:val="30"/>
          <w:szCs w:val="30"/>
        </w:rPr>
        <w:t>3</w:t>
      </w:r>
      <w:r>
        <w:rPr>
          <w:rFonts w:hint="eastAsia" w:ascii="宋体" w:hAnsi="宋体" w:eastAsia="宋体"/>
          <w:sz w:val="30"/>
          <w:szCs w:val="30"/>
        </w:rPr>
        <w:t>小时</w:t>
      </w:r>
    </w:p>
    <w:p>
      <w:pPr>
        <w:pStyle w:val="10"/>
        <w:numPr>
          <w:ilvl w:val="0"/>
          <w:numId w:val="0"/>
        </w:numPr>
        <w:ind w:leftChars="0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  <w:lang w:eastAsia="zh-CN"/>
        </w:rPr>
        <w:t>三、</w:t>
      </w:r>
      <w:r>
        <w:rPr>
          <w:rFonts w:hint="eastAsia" w:ascii="楷体" w:hAnsi="楷体" w:eastAsia="楷体"/>
          <w:b/>
          <w:sz w:val="30"/>
          <w:szCs w:val="30"/>
        </w:rPr>
        <w:t>参考书目（仅供参考）</w:t>
      </w:r>
    </w:p>
    <w:p>
      <w:pPr>
        <w:pStyle w:val="10"/>
        <w:ind w:left="720" w:firstLine="0" w:firstLineChars="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1.</w:t>
      </w:r>
      <w:r>
        <w:rPr>
          <w:rFonts w:hint="eastAsia" w:ascii="宋体" w:hAnsi="宋体" w:eastAsia="宋体"/>
          <w:sz w:val="30"/>
          <w:szCs w:val="30"/>
        </w:rPr>
        <w:t>《马克思主义基本原理概论》，本书编写组，高等教育出版社，最新版。</w:t>
      </w:r>
    </w:p>
    <w:p>
      <w:pPr>
        <w:pStyle w:val="10"/>
        <w:ind w:left="720" w:firstLine="0" w:firstLineChars="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2.</w:t>
      </w:r>
      <w:r>
        <w:rPr>
          <w:rFonts w:hint="eastAsia" w:ascii="宋体" w:hAnsi="宋体" w:eastAsia="宋体"/>
          <w:sz w:val="30"/>
          <w:szCs w:val="30"/>
        </w:rPr>
        <w:t>《马克思主义发展史》，《马克思主义发展史》编写组，高等教育出版社人民出版社2013年8月。</w:t>
      </w:r>
    </w:p>
    <w:p>
      <w:pPr>
        <w:pStyle w:val="10"/>
        <w:numPr>
          <w:ilvl w:val="0"/>
          <w:numId w:val="0"/>
        </w:numPr>
        <w:ind w:leftChars="0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  <w:lang w:eastAsia="zh-CN"/>
        </w:rPr>
        <w:t>四、</w:t>
      </w:r>
      <w:r>
        <w:rPr>
          <w:rFonts w:hint="eastAsia" w:ascii="楷体" w:hAnsi="楷体" w:eastAsia="楷体"/>
          <w:b/>
          <w:sz w:val="30"/>
          <w:szCs w:val="30"/>
        </w:rPr>
        <w:t>试题类型</w:t>
      </w:r>
    </w:p>
    <w:p>
      <w:pPr>
        <w:pStyle w:val="10"/>
        <w:ind w:left="0" w:leftChars="0" w:firstLine="600" w:firstLineChars="200"/>
        <w:rPr>
          <w:rFonts w:hint="eastAsia" w:ascii="宋体" w:hAnsi="宋体" w:eastAsia="宋体"/>
          <w:color w:val="000000"/>
          <w:sz w:val="30"/>
          <w:szCs w:val="30"/>
          <w:shd w:val="clear" w:color="auto" w:fill="FFFFFF"/>
          <w:lang w:eastAsia="zh-CN"/>
        </w:rPr>
      </w:pPr>
      <w:bookmarkStart w:id="0" w:name="baidusnap3"/>
      <w:bookmarkEnd w:id="0"/>
      <w:r>
        <w:rPr>
          <w:rFonts w:hint="eastAsia" w:ascii="宋体" w:hAnsi="宋体" w:eastAsia="宋体"/>
          <w:color w:val="000000"/>
          <w:sz w:val="30"/>
          <w:szCs w:val="30"/>
          <w:shd w:val="clear" w:color="auto" w:fill="FFFFFF"/>
        </w:rPr>
        <w:t>主要包括名词解释、简答题、论述题等类型</w:t>
      </w:r>
      <w:r>
        <w:rPr>
          <w:rFonts w:hint="eastAsia" w:ascii="宋体" w:hAnsi="宋体" w:eastAsia="宋体"/>
          <w:color w:val="000000"/>
          <w:sz w:val="30"/>
          <w:szCs w:val="30"/>
          <w:shd w:val="clear" w:color="auto" w:fill="FFFFFF"/>
          <w:lang w:eastAsia="zh-CN"/>
        </w:rPr>
        <w:t>，并根据每年的考试要求做相应调整。</w:t>
      </w:r>
    </w:p>
    <w:p>
      <w:pPr>
        <w:pStyle w:val="10"/>
        <w:numPr>
          <w:ilvl w:val="0"/>
          <w:numId w:val="0"/>
        </w:numPr>
        <w:ind w:leftChars="0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  <w:lang w:eastAsia="zh-CN"/>
        </w:rPr>
        <w:t>五、</w:t>
      </w:r>
      <w:r>
        <w:rPr>
          <w:rFonts w:hint="eastAsia" w:ascii="楷体" w:hAnsi="楷体" w:eastAsia="楷体"/>
          <w:b/>
          <w:sz w:val="30"/>
          <w:szCs w:val="30"/>
        </w:rPr>
        <w:t>考试内容及要求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(一)马克思主义基本原理概论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主要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  <w:t>考察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马克思主义哲学、马克思主义政治经济学和科学社会主义理论内容，主要考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  <w:t>察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学生对于其理论框架和知识结构的掌握程度，具体要求：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1、马克思主义基本原理，主要涉及马克思主义基本特征，如何坚持和发展、学习和运用马克思主义基本原理。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2、马克思主义哲学部分，主要涉及马克思主义哲学的基本概念，辩证唯物主义和历史唯物主义基本原理及相互关系。</w:t>
      </w:r>
    </w:p>
    <w:p>
      <w:pPr>
        <w:widowControl/>
        <w:shd w:val="clear" w:color="auto" w:fill="FFFFFF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辩证唯物主义基本问题包括：物质世界的客观实在性、普遍联系和发展以及发展的基本规律;人与物质世界的关系，生产力基本问题;人与社会的关系，生产关系基本问题;认识世界和改造世界的基本问题，真理与价值问题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  <w:t>。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历史唯物主义基本问题包括：人类社会发展基本问题，社会发展规律与社会基本矛盾，人类社会形态演变与更替等。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3、马克思主义政治经济学部分，主要涉及资本主义的形成与本质，发展演变情况，基本问题包括：资本主义生产关系及其实质，商品经济与剩余价值学说;资本主义经济运行规律，资本主义基本矛盾与经济危机;资本主义在当代的新变化，国家垄断资本主义的形成与发展，资本主义政治制度与意识形态变化，向社会主义过渡问题;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  <w:t>当代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资本主义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  <w:t>新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变化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  <w:t>等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问题。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4、科学社会主义部分，主要涉及社会主义社会的建立、发展与完善以及共产主义的崇高理想及其实现问题。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  <w:t>科学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社会主义基本问题包括：社会主义生产关系及其实质、社会主义基本制度的建立，社会主义的不断发展及其特征;经济全球化与当代世界的基本趋势，经济全球化与资本主义、社会主义的发展变化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  <w:t>。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共产主义基本问题包括：共产主义的崇高理想及其基本特征，实现共产主义的必然性，中国特色社会主义的伟大实践及其重要意义。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(二)马克思主义发展史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主要考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  <w:t>察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马克思主义产生、发展的过程及其基本规律，注重全面理解马克思主义的历史发展、时代特征和理论体系的基本内涵，紧密结合人类社会的发展演变，探索马克思主义发展的规律及其趋势，加深对马克思中国化的理论拓展、实践创新与经验总结的认识，从而更全面地把握马克思主义理论的精髓，更有力地推进马克思主义在现时代的创新发展。具体要求：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1、马克思主义发展史的研究对象、特点、历史分期，学习马克思主义发展史的意义和方法。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2、马克思主义的诞生：时代背景和历史条件、主要理论来源，马克思、恩格斯对政治经济学、新世界观的探索和唯物史观的基本形成及其重大意义;重要观点的初步阐述;《共产党宣言》及其意义;对1848年欧洲革命的理论总结。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3、剩余价值学说的创立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  <w:t>和马克思主义政治经济学的形成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：马克思对政治经济学理论及其体系早期探索，政治经济学研究对象和方法的创新;对劳动价值论的探索，科学的劳动价值论的形成与系统研究;对资产阶级古典学派“难题”的解决与剩余价值理论的系统阐发，以及对资本主义的本质和历史趋势的分析;政治经济学研究的持续拓展;《资本论》的历史地位及其重大意义。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4、马克思主义体系的丰富和发展：科学社会主义理论的持续发展与马克思主义理论体系的不断丰富;对古代社会和东方社会发展道路的关注与研究;马克思主义哲学的新发展和面向新世纪的新探索，马克思主义发展过程中与各种思潮的斗争和对自身的捍卫。</w:t>
      </w:r>
    </w:p>
    <w:p>
      <w:pPr>
        <w:widowControl/>
        <w:shd w:val="clear" w:color="auto" w:fill="FFFFFF"/>
        <w:ind w:firstLine="600" w:firstLineChars="200"/>
        <w:jc w:val="left"/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5、马克思主义发展的列宁主义阶段：列宁主义形成的时代背景和列宁早期的革命实践与理论进步;列宁帝国主义理论的创立和社会主义革命理论的创新，马克思主义国家学说和无产阶级专政理论的发展，对民族和殖民地问题的理论阐发;对社会主义建设道路的探索和深入思考</w:t>
      </w:r>
      <w:r>
        <w:rPr>
          <w:rFonts w:hint="eastAsia" w:ascii="宋体" w:hAnsi="宋体" w:eastAsia="宋体"/>
          <w:b w:val="0"/>
          <w:bCs/>
          <w:color w:val="000000"/>
          <w:sz w:val="30"/>
          <w:szCs w:val="30"/>
          <w:lang w:eastAsia="zh-CN"/>
        </w:rPr>
        <w:t>。</w:t>
      </w:r>
    </w:p>
    <w:p>
      <w:pPr>
        <w:widowControl/>
        <w:shd w:val="clear" w:color="auto" w:fill="FFFFFF"/>
        <w:ind w:firstLine="600" w:firstLineChars="200"/>
        <w:jc w:val="left"/>
        <w:rPr>
          <w:rFonts w:ascii="宋体" w:hAnsi="宋体" w:eastAsia="宋体"/>
          <w:color w:val="000000"/>
          <w:sz w:val="30"/>
          <w:szCs w:val="30"/>
        </w:rPr>
      </w:pPr>
      <w:r>
        <w:rPr>
          <w:rFonts w:hint="eastAsia" w:ascii="宋体" w:hAnsi="宋体" w:eastAsia="宋体"/>
          <w:b w:val="0"/>
          <w:bCs/>
          <w:color w:val="000000"/>
          <w:sz w:val="30"/>
          <w:szCs w:val="30"/>
        </w:rPr>
        <w:t>6、马克思列宁主义在苏联的发展及挫折：马克思主义理论研究的继续推进和对列宁主义的系统阐发;斯大林理论贡献;对苏联社会主义建设经验的理论总结和进一步探索;苏联模式的形成、基本特征及其原因;苏联东欧国家的改革、剧变与历史教训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66D"/>
    <w:rsid w:val="00005253"/>
    <w:rsid w:val="00017028"/>
    <w:rsid w:val="000278B4"/>
    <w:rsid w:val="000734B5"/>
    <w:rsid w:val="00080CF4"/>
    <w:rsid w:val="000C44C5"/>
    <w:rsid w:val="000D0C53"/>
    <w:rsid w:val="000E081A"/>
    <w:rsid w:val="00117D0E"/>
    <w:rsid w:val="001206C2"/>
    <w:rsid w:val="00125EAD"/>
    <w:rsid w:val="00144BA5"/>
    <w:rsid w:val="00154620"/>
    <w:rsid w:val="001B7E1B"/>
    <w:rsid w:val="001C2F32"/>
    <w:rsid w:val="001D1DA3"/>
    <w:rsid w:val="001D48F2"/>
    <w:rsid w:val="001F5363"/>
    <w:rsid w:val="001F7A22"/>
    <w:rsid w:val="0022262A"/>
    <w:rsid w:val="0026406F"/>
    <w:rsid w:val="00286839"/>
    <w:rsid w:val="002C774B"/>
    <w:rsid w:val="002D7F02"/>
    <w:rsid w:val="002F020E"/>
    <w:rsid w:val="002F21D8"/>
    <w:rsid w:val="00301FE8"/>
    <w:rsid w:val="00313149"/>
    <w:rsid w:val="00315C50"/>
    <w:rsid w:val="00345257"/>
    <w:rsid w:val="00350A5E"/>
    <w:rsid w:val="003837B5"/>
    <w:rsid w:val="00395313"/>
    <w:rsid w:val="003C7203"/>
    <w:rsid w:val="003E370F"/>
    <w:rsid w:val="00406806"/>
    <w:rsid w:val="00417324"/>
    <w:rsid w:val="00423312"/>
    <w:rsid w:val="00431A78"/>
    <w:rsid w:val="004675C9"/>
    <w:rsid w:val="00477A0E"/>
    <w:rsid w:val="00486EF9"/>
    <w:rsid w:val="00496B3F"/>
    <w:rsid w:val="004E37AF"/>
    <w:rsid w:val="005066A1"/>
    <w:rsid w:val="00506F48"/>
    <w:rsid w:val="00507B75"/>
    <w:rsid w:val="005249C8"/>
    <w:rsid w:val="00531B06"/>
    <w:rsid w:val="0057721A"/>
    <w:rsid w:val="005A4D16"/>
    <w:rsid w:val="005C12B1"/>
    <w:rsid w:val="005D1B1C"/>
    <w:rsid w:val="0065433F"/>
    <w:rsid w:val="00654760"/>
    <w:rsid w:val="00660BD0"/>
    <w:rsid w:val="00662937"/>
    <w:rsid w:val="0069207E"/>
    <w:rsid w:val="006A7A6A"/>
    <w:rsid w:val="006C1648"/>
    <w:rsid w:val="0070738D"/>
    <w:rsid w:val="007257FA"/>
    <w:rsid w:val="0077629E"/>
    <w:rsid w:val="00780957"/>
    <w:rsid w:val="007A79F2"/>
    <w:rsid w:val="007E295D"/>
    <w:rsid w:val="008329FF"/>
    <w:rsid w:val="00832DEC"/>
    <w:rsid w:val="00865BA3"/>
    <w:rsid w:val="00865C15"/>
    <w:rsid w:val="008733A8"/>
    <w:rsid w:val="008D64D5"/>
    <w:rsid w:val="008F055C"/>
    <w:rsid w:val="00934645"/>
    <w:rsid w:val="00997303"/>
    <w:rsid w:val="009A554C"/>
    <w:rsid w:val="009B0CE0"/>
    <w:rsid w:val="00A117CD"/>
    <w:rsid w:val="00A11F86"/>
    <w:rsid w:val="00A20CCC"/>
    <w:rsid w:val="00A447C2"/>
    <w:rsid w:val="00A778AA"/>
    <w:rsid w:val="00AB02EC"/>
    <w:rsid w:val="00AC66EF"/>
    <w:rsid w:val="00B15582"/>
    <w:rsid w:val="00B501D4"/>
    <w:rsid w:val="00B554B1"/>
    <w:rsid w:val="00B87A09"/>
    <w:rsid w:val="00B962EF"/>
    <w:rsid w:val="00BB7A41"/>
    <w:rsid w:val="00BF764D"/>
    <w:rsid w:val="00C21D8D"/>
    <w:rsid w:val="00C23E9C"/>
    <w:rsid w:val="00C42103"/>
    <w:rsid w:val="00C828A7"/>
    <w:rsid w:val="00CE4B7F"/>
    <w:rsid w:val="00D12283"/>
    <w:rsid w:val="00D43EBE"/>
    <w:rsid w:val="00D5691D"/>
    <w:rsid w:val="00D66AF8"/>
    <w:rsid w:val="00DC21D3"/>
    <w:rsid w:val="00DD474A"/>
    <w:rsid w:val="00E06312"/>
    <w:rsid w:val="00E117E1"/>
    <w:rsid w:val="00E30CC5"/>
    <w:rsid w:val="00E40472"/>
    <w:rsid w:val="00E5332D"/>
    <w:rsid w:val="00EC5540"/>
    <w:rsid w:val="00ED366D"/>
    <w:rsid w:val="00ED583A"/>
    <w:rsid w:val="00EF0A2D"/>
    <w:rsid w:val="00F4153A"/>
    <w:rsid w:val="00FA2FD5"/>
    <w:rsid w:val="00FC171F"/>
    <w:rsid w:val="00FC6E79"/>
    <w:rsid w:val="00FD0290"/>
    <w:rsid w:val="00FD0E26"/>
    <w:rsid w:val="00FF57EC"/>
    <w:rsid w:val="09EB4B03"/>
    <w:rsid w:val="29EA61AA"/>
    <w:rsid w:val="2A0A44F7"/>
    <w:rsid w:val="2CBC05E6"/>
    <w:rsid w:val="37C60C19"/>
    <w:rsid w:val="3AC2624F"/>
    <w:rsid w:val="63181B39"/>
    <w:rsid w:val="681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TML Preformatted Char"/>
    <w:basedOn w:val="5"/>
    <w:link w:val="3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462</Words>
  <Characters>2640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2018-05-17T03:16:00Z</dcterms:created>
  <dc:creator>zbc</dc:creator>
  <cp:lastModifiedBy>ling</cp:lastModifiedBy>
  <dcterms:modified xsi:type="dcterms:W3CDTF">2020-09-15T06:46:54Z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